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rPr>
        <w:id w:val="493231555"/>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firstRow="1" w:lastRow="0" w:firstColumn="1" w:lastColumn="0" w:noHBand="0" w:noVBand="1"/>
          </w:tblPr>
          <w:tblGrid>
            <w:gridCol w:w="8504"/>
          </w:tblGrid>
          <w:tr w:rsidR="00F41338">
            <w:trPr>
              <w:trHeight w:val="2880"/>
              <w:jc w:val="center"/>
            </w:trPr>
            <w:tc>
              <w:tcPr>
                <w:tcW w:w="5000" w:type="pct"/>
              </w:tcPr>
              <w:p w:rsidR="00F41338" w:rsidRDefault="00F41338" w:rsidP="00F41338">
                <w:pPr>
                  <w:pStyle w:val="Sinespaciado"/>
                  <w:rPr>
                    <w:rFonts w:asciiTheme="majorHAnsi" w:eastAsiaTheme="majorEastAsia" w:hAnsiTheme="majorHAnsi" w:cstheme="majorBidi"/>
                    <w:caps/>
                  </w:rPr>
                </w:pPr>
              </w:p>
              <w:p w:rsidR="0094239E" w:rsidRDefault="0094239E" w:rsidP="00F41338">
                <w:pPr>
                  <w:pStyle w:val="Sinespaciado"/>
                  <w:rPr>
                    <w:rFonts w:asciiTheme="majorHAnsi" w:eastAsiaTheme="majorEastAsia" w:hAnsiTheme="majorHAnsi" w:cstheme="majorBidi"/>
                    <w:caps/>
                  </w:rPr>
                </w:pPr>
              </w:p>
              <w:p w:rsidR="0094239E" w:rsidRDefault="0094239E" w:rsidP="00F41338">
                <w:pPr>
                  <w:pStyle w:val="Sinespaciado"/>
                  <w:rPr>
                    <w:rFonts w:asciiTheme="majorHAnsi" w:eastAsiaTheme="majorEastAsia" w:hAnsiTheme="majorHAnsi" w:cstheme="majorBidi"/>
                    <w:caps/>
                  </w:rPr>
                </w:pPr>
              </w:p>
              <w:p w:rsidR="0094239E" w:rsidRDefault="0094239E" w:rsidP="00F41338">
                <w:pPr>
                  <w:pStyle w:val="Sinespaciado"/>
                  <w:rPr>
                    <w:rFonts w:asciiTheme="majorHAnsi" w:eastAsiaTheme="majorEastAsia" w:hAnsiTheme="majorHAnsi" w:cstheme="majorBidi"/>
                    <w:caps/>
                  </w:rPr>
                </w:pPr>
              </w:p>
              <w:p w:rsidR="0094239E" w:rsidRDefault="0094239E" w:rsidP="00F41338">
                <w:pPr>
                  <w:pStyle w:val="Sinespaciado"/>
                  <w:rPr>
                    <w:rFonts w:asciiTheme="majorHAnsi" w:eastAsiaTheme="majorEastAsia" w:hAnsiTheme="majorHAnsi" w:cstheme="majorBidi"/>
                    <w:caps/>
                  </w:rPr>
                </w:pPr>
              </w:p>
              <w:p w:rsidR="0094239E" w:rsidRDefault="0094239E" w:rsidP="00F41338">
                <w:pPr>
                  <w:pStyle w:val="Sinespaciado"/>
                  <w:rPr>
                    <w:rFonts w:asciiTheme="majorHAnsi" w:eastAsiaTheme="majorEastAsia" w:hAnsiTheme="majorHAnsi" w:cstheme="majorBidi"/>
                    <w:caps/>
                  </w:rPr>
                </w:pPr>
              </w:p>
              <w:p w:rsidR="0094239E" w:rsidRDefault="0094239E" w:rsidP="00F41338">
                <w:pPr>
                  <w:pStyle w:val="Sinespaciado"/>
                  <w:rPr>
                    <w:rFonts w:asciiTheme="majorHAnsi" w:eastAsiaTheme="majorEastAsia" w:hAnsiTheme="majorHAnsi" w:cstheme="majorBidi"/>
                    <w:caps/>
                  </w:rPr>
                </w:pPr>
              </w:p>
            </w:tc>
          </w:tr>
          <w:tr w:rsidR="00F41338">
            <w:trPr>
              <w:trHeight w:val="1440"/>
              <w:jc w:val="center"/>
            </w:trPr>
            <w:sdt>
              <w:sdtPr>
                <w:rPr>
                  <w:rFonts w:ascii="Times New Roman" w:hAnsi="Times New Roman" w:cs="Times New Roman"/>
                  <w:b/>
                  <w:sz w:val="52"/>
                  <w:szCs w:val="24"/>
                </w:rPr>
                <w:alias w:val="Título"/>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F41338" w:rsidRDefault="00F41338">
                    <w:pPr>
                      <w:pStyle w:val="Sinespaciado"/>
                      <w:jc w:val="center"/>
                      <w:rPr>
                        <w:rFonts w:asciiTheme="majorHAnsi" w:eastAsiaTheme="majorEastAsia" w:hAnsiTheme="majorHAnsi" w:cstheme="majorBidi"/>
                        <w:sz w:val="80"/>
                        <w:szCs w:val="80"/>
                      </w:rPr>
                    </w:pPr>
                    <w:r w:rsidRPr="0094239E">
                      <w:rPr>
                        <w:rFonts w:ascii="Times New Roman" w:hAnsi="Times New Roman" w:cs="Times New Roman"/>
                        <w:b/>
                        <w:sz w:val="52"/>
                        <w:szCs w:val="24"/>
                      </w:rPr>
                      <w:t>Ex</w:t>
                    </w:r>
                    <w:r w:rsidR="0043710A">
                      <w:rPr>
                        <w:rFonts w:ascii="Times New Roman" w:hAnsi="Times New Roman" w:cs="Times New Roman"/>
                        <w:b/>
                        <w:sz w:val="52"/>
                        <w:szCs w:val="24"/>
                      </w:rPr>
                      <w:t>perimentación co</w:t>
                    </w:r>
                    <w:r w:rsidR="0094239E">
                      <w:rPr>
                        <w:rFonts w:ascii="Times New Roman" w:hAnsi="Times New Roman" w:cs="Times New Roman"/>
                        <w:b/>
                        <w:sz w:val="52"/>
                        <w:szCs w:val="24"/>
                      </w:rPr>
                      <w:t>n humanos en la Segunda Guerra M</w:t>
                    </w:r>
                    <w:r w:rsidRPr="0094239E">
                      <w:rPr>
                        <w:rFonts w:ascii="Times New Roman" w:hAnsi="Times New Roman" w:cs="Times New Roman"/>
                        <w:b/>
                        <w:sz w:val="52"/>
                        <w:szCs w:val="24"/>
                      </w:rPr>
                      <w:t>undial</w:t>
                    </w:r>
                  </w:p>
                </w:tc>
              </w:sdtContent>
            </w:sdt>
          </w:tr>
          <w:tr w:rsidR="00F41338">
            <w:trPr>
              <w:trHeight w:val="720"/>
              <w:jc w:val="center"/>
            </w:trPr>
            <w:tc>
              <w:tcPr>
                <w:tcW w:w="5000" w:type="pct"/>
                <w:tcBorders>
                  <w:top w:val="single" w:sz="4" w:space="0" w:color="4F81BD" w:themeColor="accent1"/>
                </w:tcBorders>
                <w:vAlign w:val="center"/>
              </w:tcPr>
              <w:p w:rsidR="00F41338" w:rsidRDefault="00F41338" w:rsidP="0094239E">
                <w:pPr>
                  <w:pStyle w:val="Sinespaciado"/>
                  <w:jc w:val="center"/>
                  <w:rPr>
                    <w:rFonts w:asciiTheme="majorHAnsi" w:eastAsiaTheme="majorEastAsia" w:hAnsiTheme="majorHAnsi" w:cstheme="majorBidi"/>
                    <w:sz w:val="44"/>
                    <w:szCs w:val="44"/>
                  </w:rPr>
                </w:pPr>
              </w:p>
              <w:p w:rsidR="0094239E" w:rsidRDefault="0094239E" w:rsidP="0094239E">
                <w:pPr>
                  <w:pStyle w:val="Sinespaciado"/>
                  <w:jc w:val="center"/>
                  <w:rPr>
                    <w:rFonts w:asciiTheme="majorHAnsi" w:eastAsiaTheme="majorEastAsia" w:hAnsiTheme="majorHAnsi" w:cstheme="majorBidi"/>
                    <w:sz w:val="44"/>
                    <w:szCs w:val="44"/>
                  </w:rPr>
                </w:pPr>
              </w:p>
              <w:p w:rsidR="0094239E" w:rsidRDefault="0094239E" w:rsidP="0094239E">
                <w:pPr>
                  <w:pStyle w:val="Sinespaciado"/>
                  <w:jc w:val="center"/>
                  <w:rPr>
                    <w:rFonts w:asciiTheme="majorHAnsi" w:eastAsiaTheme="majorEastAsia" w:hAnsiTheme="majorHAnsi" w:cstheme="majorBidi"/>
                    <w:sz w:val="44"/>
                    <w:szCs w:val="44"/>
                  </w:rPr>
                </w:pPr>
              </w:p>
              <w:p w:rsidR="0094239E" w:rsidRDefault="0094239E" w:rsidP="0094239E">
                <w:pPr>
                  <w:pStyle w:val="Sinespaciado"/>
                  <w:jc w:val="center"/>
                  <w:rPr>
                    <w:rFonts w:asciiTheme="majorHAnsi" w:eastAsiaTheme="majorEastAsia" w:hAnsiTheme="majorHAnsi" w:cstheme="majorBidi"/>
                    <w:sz w:val="44"/>
                    <w:szCs w:val="44"/>
                  </w:rPr>
                </w:pPr>
              </w:p>
              <w:p w:rsidR="0094239E" w:rsidRDefault="0094239E" w:rsidP="0094239E">
                <w:pPr>
                  <w:pStyle w:val="Sinespaciado"/>
                  <w:jc w:val="center"/>
                  <w:rPr>
                    <w:rFonts w:asciiTheme="majorHAnsi" w:eastAsiaTheme="majorEastAsia" w:hAnsiTheme="majorHAnsi" w:cstheme="majorBidi"/>
                    <w:sz w:val="44"/>
                    <w:szCs w:val="44"/>
                  </w:rPr>
                </w:pPr>
              </w:p>
            </w:tc>
          </w:tr>
          <w:tr w:rsidR="00F41338">
            <w:trPr>
              <w:trHeight w:val="360"/>
              <w:jc w:val="center"/>
            </w:trPr>
            <w:tc>
              <w:tcPr>
                <w:tcW w:w="5000" w:type="pct"/>
                <w:vAlign w:val="center"/>
              </w:tcPr>
              <w:p w:rsidR="00F41338" w:rsidRPr="00732217" w:rsidRDefault="0094239E" w:rsidP="0094239E">
                <w:pPr>
                  <w:pStyle w:val="Sinespaciado"/>
                  <w:rPr>
                    <w:rFonts w:ascii="Times New Roman" w:hAnsi="Times New Roman" w:cs="Times New Roman"/>
                    <w:sz w:val="24"/>
                    <w:szCs w:val="24"/>
                  </w:rPr>
                </w:pPr>
                <w:r w:rsidRPr="00732217">
                  <w:rPr>
                    <w:rFonts w:ascii="Times New Roman" w:hAnsi="Times New Roman" w:cs="Times New Roman"/>
                    <w:b/>
                    <w:sz w:val="24"/>
                    <w:szCs w:val="24"/>
                  </w:rPr>
                  <w:t>Autor</w:t>
                </w:r>
                <w:r w:rsidRPr="00732217">
                  <w:rPr>
                    <w:rFonts w:ascii="Times New Roman" w:hAnsi="Times New Roman" w:cs="Times New Roman"/>
                    <w:sz w:val="24"/>
                    <w:szCs w:val="24"/>
                  </w:rPr>
                  <w:t>: Miguel Ángel Medina Santana</w:t>
                </w:r>
              </w:p>
              <w:p w:rsidR="0094239E" w:rsidRPr="00732217" w:rsidRDefault="0094239E" w:rsidP="0094239E">
                <w:pPr>
                  <w:pStyle w:val="Sinespaciado"/>
                  <w:rPr>
                    <w:rFonts w:ascii="Times New Roman" w:hAnsi="Times New Roman" w:cs="Times New Roman"/>
                    <w:sz w:val="24"/>
                    <w:szCs w:val="24"/>
                  </w:rPr>
                </w:pPr>
                <w:r w:rsidRPr="00732217">
                  <w:rPr>
                    <w:rFonts w:ascii="Times New Roman" w:hAnsi="Times New Roman" w:cs="Times New Roman"/>
                    <w:b/>
                    <w:noProof/>
                    <w:sz w:val="24"/>
                    <w:szCs w:val="24"/>
                  </w:rPr>
                  <w:drawing>
                    <wp:anchor distT="0" distB="0" distL="114300" distR="114300" simplePos="0" relativeHeight="251660800" behindDoc="0" locked="0" layoutInCell="1" allowOverlap="1">
                      <wp:simplePos x="1095375" y="5762625"/>
                      <wp:positionH relativeFrom="margin">
                        <wp:posOffset>1266825</wp:posOffset>
                      </wp:positionH>
                      <wp:positionV relativeFrom="margin">
                        <wp:posOffset>1172845</wp:posOffset>
                      </wp:positionV>
                      <wp:extent cx="2132965" cy="1597660"/>
                      <wp:effectExtent l="171450" t="171450" r="362585" b="345440"/>
                      <wp:wrapSquare wrapText="bothSides"/>
                      <wp:docPr id="2" name="Imagen 19" descr="Resultado de imagen de experimentacion humana alemania na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sultado de imagen de experimentacion humana alemania nazi"/>
                              <pic:cNvPicPr>
                                <a:picLocks noChangeAspect="1" noChangeArrowheads="1"/>
                              </pic:cNvPicPr>
                            </pic:nvPicPr>
                            <pic:blipFill>
                              <a:blip r:embed="rId8" cstate="print"/>
                              <a:srcRect/>
                              <a:stretch>
                                <a:fillRect/>
                              </a:stretch>
                            </pic:blipFill>
                            <pic:spPr bwMode="auto">
                              <a:xfrm>
                                <a:off x="0" y="0"/>
                                <a:ext cx="2132965" cy="1597660"/>
                              </a:xfrm>
                              <a:prstGeom prst="rect">
                                <a:avLst/>
                              </a:prstGeom>
                              <a:ln>
                                <a:noFill/>
                              </a:ln>
                              <a:effectLst>
                                <a:outerShdw blurRad="292100" dist="139700" dir="2700000" algn="tl" rotWithShape="0">
                                  <a:srgbClr val="333333">
                                    <a:alpha val="65000"/>
                                  </a:srgbClr>
                                </a:outerShdw>
                              </a:effectLst>
                            </pic:spPr>
                          </pic:pic>
                        </a:graphicData>
                      </a:graphic>
                    </wp:anchor>
                  </w:drawing>
                </w:r>
                <w:r w:rsidRPr="00732217">
                  <w:rPr>
                    <w:rFonts w:ascii="Times New Roman" w:hAnsi="Times New Roman" w:cs="Times New Roman"/>
                    <w:b/>
                    <w:sz w:val="24"/>
                    <w:szCs w:val="24"/>
                  </w:rPr>
                  <w:t>Centro</w:t>
                </w:r>
                <w:r w:rsidRPr="00732217">
                  <w:rPr>
                    <w:rFonts w:ascii="Times New Roman" w:hAnsi="Times New Roman" w:cs="Times New Roman"/>
                    <w:sz w:val="24"/>
                    <w:szCs w:val="24"/>
                  </w:rPr>
                  <w:t>: Facultad de Ciencias de la Salud. Alumno de segundo curso del Grado en Enfermería, 2016-2017. Sede Lanzarote. Universidad de Las Palmas de Gran Canaria</w:t>
                </w:r>
              </w:p>
              <w:p w:rsidR="0094239E" w:rsidRDefault="0094239E" w:rsidP="0094239E">
                <w:pPr>
                  <w:pStyle w:val="Sinespaciado"/>
                </w:pPr>
              </w:p>
              <w:p w:rsidR="0094239E" w:rsidRDefault="0094239E" w:rsidP="0094239E">
                <w:pPr>
                  <w:pStyle w:val="Sinespaciado"/>
                </w:pPr>
              </w:p>
              <w:p w:rsidR="0094239E" w:rsidRDefault="0094239E" w:rsidP="0094239E">
                <w:pPr>
                  <w:pStyle w:val="Sinespaciado"/>
                </w:pPr>
              </w:p>
              <w:p w:rsidR="0094239E" w:rsidRDefault="0094239E" w:rsidP="0094239E">
                <w:pPr>
                  <w:pStyle w:val="Sinespaciado"/>
                </w:pPr>
              </w:p>
              <w:p w:rsidR="0094239E" w:rsidRDefault="0094239E" w:rsidP="0094239E">
                <w:pPr>
                  <w:pStyle w:val="Sinespaciado"/>
                </w:pPr>
              </w:p>
              <w:p w:rsidR="0094239E" w:rsidRDefault="0094239E" w:rsidP="0094239E">
                <w:pPr>
                  <w:pStyle w:val="Sinespaciado"/>
                </w:pPr>
              </w:p>
              <w:p w:rsidR="0094239E" w:rsidRDefault="0094239E" w:rsidP="0094239E">
                <w:pPr>
                  <w:pStyle w:val="Sinespaciado"/>
                </w:pPr>
              </w:p>
            </w:tc>
          </w:tr>
          <w:tr w:rsidR="00F41338">
            <w:trPr>
              <w:trHeight w:val="360"/>
              <w:jc w:val="center"/>
            </w:trPr>
            <w:tc>
              <w:tcPr>
                <w:tcW w:w="5000" w:type="pct"/>
                <w:vAlign w:val="center"/>
              </w:tcPr>
              <w:p w:rsidR="00F41338" w:rsidRDefault="00F41338" w:rsidP="0094239E">
                <w:pPr>
                  <w:pStyle w:val="Sinespaciado"/>
                  <w:jc w:val="center"/>
                  <w:rPr>
                    <w:b/>
                    <w:bCs/>
                  </w:rPr>
                </w:pPr>
              </w:p>
            </w:tc>
          </w:tr>
          <w:tr w:rsidR="00F41338">
            <w:trPr>
              <w:trHeight w:val="360"/>
              <w:jc w:val="center"/>
            </w:trPr>
            <w:tc>
              <w:tcPr>
                <w:tcW w:w="5000" w:type="pct"/>
                <w:vAlign w:val="center"/>
              </w:tcPr>
              <w:p w:rsidR="00F41338" w:rsidRDefault="00F41338">
                <w:pPr>
                  <w:pStyle w:val="Sinespaciado"/>
                  <w:jc w:val="center"/>
                  <w:rPr>
                    <w:b/>
                    <w:bCs/>
                  </w:rPr>
                </w:pPr>
              </w:p>
            </w:tc>
          </w:tr>
        </w:tbl>
        <w:p w:rsidR="00F41338" w:rsidRPr="007D277D" w:rsidRDefault="00732217" w:rsidP="000F68DF">
          <w:pPr>
            <w:jc w:val="center"/>
            <w:rPr>
              <w:rFonts w:ascii="Times New Roman" w:hAnsi="Times New Roman" w:cs="Times New Roman"/>
              <w:sz w:val="16"/>
              <w:szCs w:val="16"/>
              <w:lang w:val="en-GB"/>
            </w:rPr>
          </w:pPr>
          <w:r w:rsidRPr="007D277D">
            <w:rPr>
              <w:rStyle w:val="selectable"/>
              <w:rFonts w:ascii="Times New Roman" w:hAnsi="Times New Roman" w:cs="Times New Roman"/>
              <w:sz w:val="16"/>
              <w:szCs w:val="16"/>
            </w:rPr>
            <w:t xml:space="preserve">Desconocida [dominio público], (n.d.). </w:t>
          </w:r>
          <w:r w:rsidRPr="007D277D">
            <w:rPr>
              <w:rStyle w:val="selectable"/>
              <w:rFonts w:ascii="Times New Roman" w:hAnsi="Times New Roman" w:cs="Times New Roman"/>
              <w:i/>
              <w:iCs/>
              <w:sz w:val="16"/>
              <w:szCs w:val="16"/>
            </w:rPr>
            <w:t>Desde llevar a cabo esterilizaciones en masa de judíos hasta extirpar el pene para curar la homosexualidad</w:t>
          </w:r>
          <w:r w:rsidRPr="007D277D">
            <w:rPr>
              <w:rStyle w:val="selectable"/>
              <w:rFonts w:ascii="Times New Roman" w:hAnsi="Times New Roman" w:cs="Times New Roman"/>
              <w:sz w:val="16"/>
              <w:szCs w:val="16"/>
            </w:rPr>
            <w:t xml:space="preserve">. </w:t>
          </w:r>
          <w:r w:rsidRPr="007D277D">
            <w:rPr>
              <w:rStyle w:val="selectable"/>
              <w:rFonts w:ascii="Times New Roman" w:hAnsi="Times New Roman" w:cs="Times New Roman"/>
              <w:sz w:val="16"/>
              <w:szCs w:val="16"/>
              <w:lang w:val="en-GB"/>
            </w:rPr>
            <w:t>[image] Available at: http://nuestromundomisterioso.blogspot.com.es/2013/02/los-crueles-experimentos-nazis.html [Accessed 18 Jan. 2017].</w:t>
          </w:r>
        </w:p>
        <w:p w:rsidR="00F41338" w:rsidRPr="00732217" w:rsidRDefault="00F41338">
          <w:pPr>
            <w:rPr>
              <w:lang w:val="en-GB"/>
            </w:rPr>
          </w:pPr>
        </w:p>
        <w:p w:rsidR="0094239E" w:rsidRPr="00732217" w:rsidRDefault="0094239E">
          <w:pPr>
            <w:rPr>
              <w:lang w:val="en-GB"/>
            </w:rPr>
          </w:pPr>
        </w:p>
        <w:p w:rsidR="0094239E" w:rsidRPr="00732217" w:rsidRDefault="0094239E">
          <w:pPr>
            <w:rPr>
              <w:lang w:val="en-GB"/>
            </w:rPr>
          </w:pPr>
        </w:p>
        <w:p w:rsidR="0094239E" w:rsidRPr="00732217" w:rsidRDefault="0094239E">
          <w:pPr>
            <w:rPr>
              <w:lang w:val="en-GB"/>
            </w:rPr>
          </w:pPr>
        </w:p>
        <w:p w:rsidR="0094239E" w:rsidRPr="00732217" w:rsidRDefault="0094239E">
          <w:pPr>
            <w:rPr>
              <w:lang w:val="en-GB"/>
            </w:rPr>
          </w:pPr>
        </w:p>
        <w:tbl>
          <w:tblPr>
            <w:tblpPr w:leftFromText="187" w:rightFromText="187" w:horzAnchor="margin" w:tblpXSpec="center" w:tblpYSpec="bottom"/>
            <w:tblW w:w="5000" w:type="pct"/>
            <w:tblLook w:val="04A0" w:firstRow="1" w:lastRow="0" w:firstColumn="1" w:lastColumn="0" w:noHBand="0" w:noVBand="1"/>
          </w:tblPr>
          <w:tblGrid>
            <w:gridCol w:w="8504"/>
          </w:tblGrid>
          <w:tr w:rsidR="00F41338" w:rsidRPr="002B2E50">
            <w:tc>
              <w:tcPr>
                <w:tcW w:w="5000" w:type="pct"/>
              </w:tcPr>
              <w:p w:rsidR="00F41338" w:rsidRPr="00732217" w:rsidRDefault="00F41338">
                <w:pPr>
                  <w:pStyle w:val="Sinespaciado"/>
                  <w:rPr>
                    <w:lang w:val="en-GB"/>
                  </w:rPr>
                </w:pPr>
              </w:p>
            </w:tc>
          </w:tr>
        </w:tbl>
        <w:p w:rsidR="00721156" w:rsidRPr="0094239E" w:rsidRDefault="009155D8" w:rsidP="0094239E">
          <w:pPr>
            <w:spacing w:line="360" w:lineRule="auto"/>
            <w:rPr>
              <w:rFonts w:ascii="Times New Roman" w:hAnsi="Times New Roman" w:cs="Times New Roman"/>
              <w:b/>
              <w:sz w:val="32"/>
              <w:szCs w:val="24"/>
            </w:rPr>
          </w:pPr>
        </w:p>
      </w:sdtContent>
    </w:sdt>
    <w:p w:rsidR="0094239E" w:rsidRDefault="0094239E" w:rsidP="0094239E">
      <w:pPr>
        <w:jc w:val="both"/>
        <w:rPr>
          <w:rFonts w:ascii="Times New Roman" w:hAnsi="Times New Roman" w:cs="Times New Roman"/>
          <w:b/>
          <w:sz w:val="24"/>
          <w:szCs w:val="24"/>
        </w:rPr>
      </w:pPr>
      <w:r>
        <w:rPr>
          <w:rFonts w:ascii="Times New Roman" w:hAnsi="Times New Roman" w:cs="Times New Roman"/>
          <w:b/>
          <w:sz w:val="24"/>
          <w:szCs w:val="24"/>
        </w:rPr>
        <w:t>Resumen</w:t>
      </w:r>
    </w:p>
    <w:p w:rsidR="00E902EC" w:rsidRDefault="00E902EC" w:rsidP="004F3C9B">
      <w:pPr>
        <w:jc w:val="both"/>
        <w:rPr>
          <w:rFonts w:ascii="Times New Roman" w:hAnsi="Times New Roman" w:cs="Times New Roman"/>
          <w:sz w:val="24"/>
          <w:szCs w:val="24"/>
        </w:rPr>
      </w:pPr>
      <w:r>
        <w:rPr>
          <w:rFonts w:ascii="Times New Roman" w:hAnsi="Times New Roman" w:cs="Times New Roman"/>
          <w:sz w:val="24"/>
          <w:szCs w:val="24"/>
        </w:rPr>
        <w:t>La experimentación humana es en la actualidad algo considerado éticamente polémico, incluso algo tabú en muchas culturas.</w:t>
      </w:r>
    </w:p>
    <w:p w:rsidR="00E902EC" w:rsidRDefault="0094239E" w:rsidP="004F3C9B">
      <w:pPr>
        <w:jc w:val="both"/>
        <w:rPr>
          <w:rFonts w:ascii="Times New Roman" w:hAnsi="Times New Roman" w:cs="Times New Roman"/>
          <w:sz w:val="24"/>
          <w:szCs w:val="24"/>
        </w:rPr>
      </w:pPr>
      <w:r>
        <w:rPr>
          <w:rFonts w:ascii="Times New Roman" w:hAnsi="Times New Roman" w:cs="Times New Roman"/>
          <w:sz w:val="24"/>
          <w:szCs w:val="24"/>
        </w:rPr>
        <w:t>En la Segunda Guerra M</w:t>
      </w:r>
      <w:r w:rsidR="00E902EC">
        <w:rPr>
          <w:rFonts w:ascii="Times New Roman" w:hAnsi="Times New Roman" w:cs="Times New Roman"/>
          <w:sz w:val="24"/>
          <w:szCs w:val="24"/>
        </w:rPr>
        <w:t>undial</w:t>
      </w:r>
      <w:r w:rsidR="00F3274C">
        <w:rPr>
          <w:rFonts w:ascii="Times New Roman" w:hAnsi="Times New Roman" w:cs="Times New Roman"/>
          <w:sz w:val="24"/>
          <w:szCs w:val="24"/>
        </w:rPr>
        <w:t>,</w:t>
      </w:r>
      <w:r w:rsidR="00E902EC">
        <w:rPr>
          <w:rFonts w:ascii="Times New Roman" w:hAnsi="Times New Roman" w:cs="Times New Roman"/>
          <w:sz w:val="24"/>
          <w:szCs w:val="24"/>
        </w:rPr>
        <w:t xml:space="preserve"> la Alemania nazi fue reconocida</w:t>
      </w:r>
      <w:r>
        <w:rPr>
          <w:rFonts w:ascii="Times New Roman" w:hAnsi="Times New Roman" w:cs="Times New Roman"/>
          <w:sz w:val="24"/>
          <w:szCs w:val="24"/>
        </w:rPr>
        <w:t>,</w:t>
      </w:r>
      <w:r w:rsidR="00E902EC">
        <w:rPr>
          <w:rFonts w:ascii="Times New Roman" w:hAnsi="Times New Roman" w:cs="Times New Roman"/>
          <w:sz w:val="24"/>
          <w:szCs w:val="24"/>
        </w:rPr>
        <w:t xml:space="preserve"> entre otras cosas</w:t>
      </w:r>
      <w:r>
        <w:rPr>
          <w:rFonts w:ascii="Times New Roman" w:hAnsi="Times New Roman" w:cs="Times New Roman"/>
          <w:sz w:val="24"/>
          <w:szCs w:val="24"/>
        </w:rPr>
        <w:t>,</w:t>
      </w:r>
      <w:r w:rsidR="00E902EC">
        <w:rPr>
          <w:rFonts w:ascii="Times New Roman" w:hAnsi="Times New Roman" w:cs="Times New Roman"/>
          <w:sz w:val="24"/>
          <w:szCs w:val="24"/>
        </w:rPr>
        <w:t xml:space="preserve"> por la experimentación en personas recluidas</w:t>
      </w:r>
      <w:r>
        <w:rPr>
          <w:rFonts w:ascii="Times New Roman" w:hAnsi="Times New Roman" w:cs="Times New Roman"/>
          <w:sz w:val="24"/>
          <w:szCs w:val="24"/>
        </w:rPr>
        <w:t>,</w:t>
      </w:r>
      <w:r w:rsidR="00565B2E">
        <w:rPr>
          <w:rFonts w:ascii="Times New Roman" w:hAnsi="Times New Roman" w:cs="Times New Roman"/>
          <w:sz w:val="24"/>
          <w:szCs w:val="24"/>
        </w:rPr>
        <w:t xml:space="preserve"> principalmente</w:t>
      </w:r>
      <w:r w:rsidR="00E902EC">
        <w:rPr>
          <w:rFonts w:ascii="Times New Roman" w:hAnsi="Times New Roman" w:cs="Times New Roman"/>
          <w:sz w:val="24"/>
          <w:szCs w:val="24"/>
        </w:rPr>
        <w:t>, violando sus derechos y realizando pruebas inhumanas e incluso dolorosas</w:t>
      </w:r>
      <w:r>
        <w:rPr>
          <w:rFonts w:ascii="Times New Roman" w:hAnsi="Times New Roman" w:cs="Times New Roman"/>
          <w:sz w:val="24"/>
          <w:szCs w:val="24"/>
        </w:rPr>
        <w:t xml:space="preserve">, susceptibles de llevar ala </w:t>
      </w:r>
      <w:r w:rsidR="00E902EC">
        <w:rPr>
          <w:rFonts w:ascii="Times New Roman" w:hAnsi="Times New Roman" w:cs="Times New Roman"/>
          <w:sz w:val="24"/>
          <w:szCs w:val="24"/>
        </w:rPr>
        <w:t>muerte</w:t>
      </w:r>
      <w:r>
        <w:rPr>
          <w:rFonts w:ascii="Times New Roman" w:hAnsi="Times New Roman" w:cs="Times New Roman"/>
          <w:sz w:val="24"/>
          <w:szCs w:val="24"/>
        </w:rPr>
        <w:t xml:space="preserve"> a los individuos </w:t>
      </w:r>
      <w:r w:rsidR="00E902EC">
        <w:rPr>
          <w:rFonts w:ascii="Times New Roman" w:hAnsi="Times New Roman" w:cs="Times New Roman"/>
          <w:sz w:val="24"/>
          <w:szCs w:val="24"/>
        </w:rPr>
        <w:t>considerados objetos de pruebas.</w:t>
      </w:r>
    </w:p>
    <w:p w:rsidR="00E902EC" w:rsidRDefault="00E902EC" w:rsidP="004F3C9B">
      <w:pPr>
        <w:jc w:val="both"/>
        <w:rPr>
          <w:rFonts w:ascii="Times New Roman" w:hAnsi="Times New Roman" w:cs="Times New Roman"/>
          <w:sz w:val="24"/>
          <w:szCs w:val="24"/>
        </w:rPr>
      </w:pPr>
      <w:r>
        <w:rPr>
          <w:rFonts w:ascii="Times New Roman" w:hAnsi="Times New Roman" w:cs="Times New Roman"/>
          <w:sz w:val="24"/>
          <w:szCs w:val="24"/>
        </w:rPr>
        <w:t>No obstante, en la actualidad</w:t>
      </w:r>
      <w:r w:rsidR="00565B2E">
        <w:rPr>
          <w:rFonts w:ascii="Times New Roman" w:hAnsi="Times New Roman" w:cs="Times New Roman"/>
          <w:sz w:val="24"/>
          <w:szCs w:val="24"/>
        </w:rPr>
        <w:t xml:space="preserve"> existe un tipo</w:t>
      </w:r>
      <w:r w:rsidR="005D19C8">
        <w:rPr>
          <w:rFonts w:ascii="Times New Roman" w:hAnsi="Times New Roman" w:cs="Times New Roman"/>
          <w:sz w:val="24"/>
          <w:szCs w:val="24"/>
        </w:rPr>
        <w:t xml:space="preserve"> de experimentación más sutil que</w:t>
      </w:r>
      <w:r w:rsidR="00486420">
        <w:rPr>
          <w:rFonts w:ascii="Times New Roman" w:hAnsi="Times New Roman" w:cs="Times New Roman"/>
          <w:sz w:val="24"/>
          <w:szCs w:val="24"/>
        </w:rPr>
        <w:t xml:space="preserve"> </w:t>
      </w:r>
      <w:r w:rsidR="005D19C8">
        <w:rPr>
          <w:rFonts w:ascii="Times New Roman" w:hAnsi="Times New Roman" w:cs="Times New Roman"/>
          <w:sz w:val="24"/>
          <w:szCs w:val="24"/>
        </w:rPr>
        <w:t>respeta</w:t>
      </w:r>
      <w:r>
        <w:rPr>
          <w:rFonts w:ascii="Times New Roman" w:hAnsi="Times New Roman" w:cs="Times New Roman"/>
          <w:sz w:val="24"/>
          <w:szCs w:val="24"/>
        </w:rPr>
        <w:t xml:space="preserve"> la voluntad y </w:t>
      </w:r>
      <w:r w:rsidR="0094239E">
        <w:rPr>
          <w:rFonts w:ascii="Times New Roman" w:hAnsi="Times New Roman" w:cs="Times New Roman"/>
          <w:sz w:val="24"/>
          <w:szCs w:val="24"/>
        </w:rPr>
        <w:t xml:space="preserve">los </w:t>
      </w:r>
      <w:r>
        <w:rPr>
          <w:rFonts w:ascii="Times New Roman" w:hAnsi="Times New Roman" w:cs="Times New Roman"/>
          <w:sz w:val="24"/>
          <w:szCs w:val="24"/>
        </w:rPr>
        <w:t>derechos de las personas</w:t>
      </w:r>
      <w:r w:rsidR="0094239E">
        <w:rPr>
          <w:rFonts w:ascii="Times New Roman" w:hAnsi="Times New Roman" w:cs="Times New Roman"/>
          <w:sz w:val="24"/>
          <w:szCs w:val="24"/>
        </w:rPr>
        <w:t>,</w:t>
      </w:r>
      <w:r>
        <w:rPr>
          <w:rFonts w:ascii="Times New Roman" w:hAnsi="Times New Roman" w:cs="Times New Roman"/>
          <w:sz w:val="24"/>
          <w:szCs w:val="24"/>
        </w:rPr>
        <w:t xml:space="preserve"> que son los que deciden si </w:t>
      </w:r>
      <w:r w:rsidR="0094239E">
        <w:rPr>
          <w:rFonts w:ascii="Times New Roman" w:hAnsi="Times New Roman" w:cs="Times New Roman"/>
          <w:sz w:val="24"/>
          <w:szCs w:val="24"/>
        </w:rPr>
        <w:t xml:space="preserve">someterse a novedosos </w:t>
      </w:r>
      <w:r w:rsidR="005A71FA">
        <w:rPr>
          <w:rFonts w:ascii="Times New Roman" w:hAnsi="Times New Roman" w:cs="Times New Roman"/>
          <w:sz w:val="24"/>
          <w:szCs w:val="24"/>
        </w:rPr>
        <w:t>ensayo</w:t>
      </w:r>
      <w:r w:rsidR="0094239E">
        <w:rPr>
          <w:rFonts w:ascii="Times New Roman" w:hAnsi="Times New Roman" w:cs="Times New Roman"/>
          <w:sz w:val="24"/>
          <w:szCs w:val="24"/>
        </w:rPr>
        <w:t>s</w:t>
      </w:r>
      <w:r w:rsidR="005A71FA">
        <w:rPr>
          <w:rFonts w:ascii="Times New Roman" w:hAnsi="Times New Roman" w:cs="Times New Roman"/>
          <w:sz w:val="24"/>
          <w:szCs w:val="24"/>
        </w:rPr>
        <w:t xml:space="preserve"> clínico</w:t>
      </w:r>
      <w:r w:rsidR="0094239E">
        <w:rPr>
          <w:rFonts w:ascii="Times New Roman" w:hAnsi="Times New Roman" w:cs="Times New Roman"/>
          <w:sz w:val="24"/>
          <w:szCs w:val="24"/>
        </w:rPr>
        <w:t>s a cambio de dinero</w:t>
      </w:r>
      <w:r>
        <w:rPr>
          <w:rFonts w:ascii="Times New Roman" w:hAnsi="Times New Roman" w:cs="Times New Roman"/>
          <w:sz w:val="24"/>
          <w:szCs w:val="24"/>
        </w:rPr>
        <w:t>.</w:t>
      </w:r>
    </w:p>
    <w:p w:rsidR="00565B2E" w:rsidRDefault="0094239E" w:rsidP="004F3C9B">
      <w:pPr>
        <w:jc w:val="both"/>
        <w:rPr>
          <w:rFonts w:ascii="Times New Roman" w:hAnsi="Times New Roman" w:cs="Times New Roman"/>
          <w:sz w:val="24"/>
          <w:szCs w:val="24"/>
        </w:rPr>
      </w:pPr>
      <w:r w:rsidRPr="0094239E">
        <w:rPr>
          <w:rFonts w:ascii="Times New Roman" w:hAnsi="Times New Roman" w:cs="Times New Roman"/>
          <w:sz w:val="24"/>
          <w:szCs w:val="24"/>
        </w:rPr>
        <w:t>El objetivo que nos hemos planteado</w:t>
      </w:r>
      <w:r>
        <w:rPr>
          <w:rFonts w:ascii="Times New Roman" w:hAnsi="Times New Roman" w:cs="Times New Roman"/>
          <w:sz w:val="24"/>
          <w:szCs w:val="24"/>
        </w:rPr>
        <w:t xml:space="preserve"> es incrementar los conocimientos sobre esta trama,</w:t>
      </w:r>
      <w:r w:rsidR="00486420">
        <w:rPr>
          <w:rFonts w:ascii="Times New Roman" w:hAnsi="Times New Roman" w:cs="Times New Roman"/>
          <w:sz w:val="24"/>
          <w:szCs w:val="24"/>
        </w:rPr>
        <w:t xml:space="preserve"> </w:t>
      </w:r>
      <w:r w:rsidR="00565B2E">
        <w:rPr>
          <w:rFonts w:ascii="Times New Roman" w:hAnsi="Times New Roman" w:cs="Times New Roman"/>
          <w:sz w:val="24"/>
          <w:szCs w:val="24"/>
        </w:rPr>
        <w:t>considerando sus posibles beneficios</w:t>
      </w:r>
      <w:r w:rsidR="00667BC7">
        <w:rPr>
          <w:rFonts w:ascii="Times New Roman" w:hAnsi="Times New Roman" w:cs="Times New Roman"/>
          <w:sz w:val="24"/>
          <w:szCs w:val="24"/>
        </w:rPr>
        <w:t xml:space="preserve"> en el avance </w:t>
      </w:r>
      <w:r w:rsidR="004F3C9B">
        <w:rPr>
          <w:rFonts w:ascii="Times New Roman" w:hAnsi="Times New Roman" w:cs="Times New Roman"/>
          <w:sz w:val="24"/>
          <w:szCs w:val="24"/>
        </w:rPr>
        <w:t xml:space="preserve">científico, </w:t>
      </w:r>
      <w:r w:rsidR="00667BC7">
        <w:rPr>
          <w:rFonts w:ascii="Times New Roman" w:hAnsi="Times New Roman" w:cs="Times New Roman"/>
          <w:sz w:val="24"/>
          <w:szCs w:val="24"/>
        </w:rPr>
        <w:t>de vista biológico-químico-sanitario</w:t>
      </w:r>
      <w:r w:rsidR="004F3C9B">
        <w:rPr>
          <w:rFonts w:ascii="Times New Roman" w:hAnsi="Times New Roman" w:cs="Times New Roman"/>
          <w:sz w:val="24"/>
          <w:szCs w:val="24"/>
        </w:rPr>
        <w:t>,</w:t>
      </w:r>
      <w:r w:rsidR="00486420">
        <w:rPr>
          <w:rFonts w:ascii="Times New Roman" w:hAnsi="Times New Roman" w:cs="Times New Roman"/>
          <w:sz w:val="24"/>
          <w:szCs w:val="24"/>
        </w:rPr>
        <w:t xml:space="preserve"> </w:t>
      </w:r>
      <w:r w:rsidR="004F3C9B">
        <w:rPr>
          <w:rFonts w:ascii="Times New Roman" w:hAnsi="Times New Roman" w:cs="Times New Roman"/>
          <w:sz w:val="24"/>
          <w:szCs w:val="24"/>
        </w:rPr>
        <w:t xml:space="preserve">así como </w:t>
      </w:r>
      <w:r w:rsidR="00565B2E">
        <w:rPr>
          <w:rFonts w:ascii="Times New Roman" w:hAnsi="Times New Roman" w:cs="Times New Roman"/>
          <w:sz w:val="24"/>
          <w:szCs w:val="24"/>
        </w:rPr>
        <w:t>sus aspectos negativos</w:t>
      </w:r>
      <w:r w:rsidR="00667BC7">
        <w:rPr>
          <w:rFonts w:ascii="Times New Roman" w:hAnsi="Times New Roman" w:cs="Times New Roman"/>
          <w:sz w:val="24"/>
          <w:szCs w:val="24"/>
        </w:rPr>
        <w:t xml:space="preserve"> o nocivos para el ser humano</w:t>
      </w:r>
      <w:r w:rsidR="00565B2E">
        <w:rPr>
          <w:rFonts w:ascii="Times New Roman" w:hAnsi="Times New Roman" w:cs="Times New Roman"/>
          <w:sz w:val="24"/>
          <w:szCs w:val="24"/>
        </w:rPr>
        <w:t>.</w:t>
      </w:r>
    </w:p>
    <w:p w:rsidR="00565B2E" w:rsidRDefault="00565B2E" w:rsidP="00E902EC">
      <w:pPr>
        <w:rPr>
          <w:rFonts w:ascii="Times New Roman" w:hAnsi="Times New Roman" w:cs="Times New Roman"/>
          <w:sz w:val="24"/>
          <w:szCs w:val="24"/>
        </w:rPr>
      </w:pPr>
    </w:p>
    <w:p w:rsidR="00E902EC" w:rsidRDefault="00E902EC" w:rsidP="00E902EC">
      <w:pPr>
        <w:rPr>
          <w:rFonts w:ascii="Times New Roman" w:hAnsi="Times New Roman" w:cs="Times New Roman"/>
          <w:sz w:val="24"/>
          <w:szCs w:val="24"/>
        </w:rPr>
      </w:pPr>
    </w:p>
    <w:p w:rsidR="00E902EC" w:rsidRPr="004F3C9B" w:rsidRDefault="00F3274C" w:rsidP="004F3C9B">
      <w:pPr>
        <w:jc w:val="both"/>
        <w:rPr>
          <w:rFonts w:ascii="Times New Roman" w:hAnsi="Times New Roman" w:cs="Times New Roman"/>
          <w:sz w:val="40"/>
          <w:szCs w:val="24"/>
        </w:rPr>
      </w:pPr>
      <w:r w:rsidRPr="004F3C9B">
        <w:rPr>
          <w:rFonts w:ascii="Times New Roman" w:hAnsi="Times New Roman" w:cs="Times New Roman"/>
          <w:sz w:val="40"/>
          <w:szCs w:val="24"/>
        </w:rPr>
        <w:t>Experimentación en la Alemania de la Segunda Guerra Mundial</w:t>
      </w:r>
    </w:p>
    <w:p w:rsidR="00430DBF" w:rsidRDefault="004F3C9B" w:rsidP="004F3C9B">
      <w:pPr>
        <w:jc w:val="both"/>
        <w:rPr>
          <w:rFonts w:ascii="Times New Roman" w:hAnsi="Times New Roman" w:cs="Times New Roman"/>
          <w:sz w:val="24"/>
          <w:szCs w:val="24"/>
        </w:rPr>
      </w:pPr>
      <w:r>
        <w:rPr>
          <w:rFonts w:ascii="Times New Roman" w:hAnsi="Times New Roman" w:cs="Times New Roman"/>
          <w:sz w:val="24"/>
          <w:szCs w:val="24"/>
        </w:rPr>
        <w:t>T</w:t>
      </w:r>
      <w:r w:rsidR="00430DBF">
        <w:rPr>
          <w:rFonts w:ascii="Times New Roman" w:hAnsi="Times New Roman" w:cs="Times New Roman"/>
          <w:sz w:val="24"/>
          <w:szCs w:val="24"/>
        </w:rPr>
        <w:t>odo comenzó con el “Tercer Reich”,</w:t>
      </w:r>
      <w:r>
        <w:rPr>
          <w:rFonts w:ascii="Times New Roman" w:hAnsi="Times New Roman" w:cs="Times New Roman"/>
          <w:sz w:val="24"/>
          <w:szCs w:val="24"/>
        </w:rPr>
        <w:t xml:space="preserve"> es decir con la victoria del P</w:t>
      </w:r>
      <w:r w:rsidR="00430DBF">
        <w:rPr>
          <w:rFonts w:ascii="Times New Roman" w:hAnsi="Times New Roman" w:cs="Times New Roman"/>
          <w:sz w:val="24"/>
          <w:szCs w:val="24"/>
        </w:rPr>
        <w:t xml:space="preserve">artido Nacionalsocialista Alemán de los Trabajadores y el ascenso al poder de el canciller Adolf Hitler. Posteriormente, se </w:t>
      </w:r>
      <w:r>
        <w:rPr>
          <w:rFonts w:ascii="Times New Roman" w:hAnsi="Times New Roman" w:cs="Times New Roman"/>
          <w:sz w:val="24"/>
          <w:szCs w:val="24"/>
        </w:rPr>
        <w:t>produjo un dudoso incendio en el Parlamento a</w:t>
      </w:r>
      <w:r w:rsidR="00430DBF">
        <w:rPr>
          <w:rFonts w:ascii="Times New Roman" w:hAnsi="Times New Roman" w:cs="Times New Roman"/>
          <w:sz w:val="24"/>
          <w:szCs w:val="24"/>
        </w:rPr>
        <w:t>lemán Reichstag</w:t>
      </w:r>
      <w:r>
        <w:rPr>
          <w:rFonts w:ascii="Times New Roman" w:hAnsi="Times New Roman" w:cs="Times New Roman"/>
          <w:sz w:val="24"/>
          <w:szCs w:val="24"/>
        </w:rPr>
        <w:t>,</w:t>
      </w:r>
      <w:r w:rsidR="00430DBF">
        <w:rPr>
          <w:rFonts w:ascii="Times New Roman" w:hAnsi="Times New Roman" w:cs="Times New Roman"/>
          <w:sz w:val="24"/>
          <w:szCs w:val="24"/>
        </w:rPr>
        <w:t xml:space="preserve"> en el que se proclamó un estado de emergencia donde los derechos civiles constitucionales eran anulados, lo que le permitía al canciller legislar totalmente sin necesidad de confirmación parlamentaria.</w:t>
      </w:r>
    </w:p>
    <w:p w:rsidR="00764CCD" w:rsidRDefault="004F3C9B" w:rsidP="004F3C9B">
      <w:pPr>
        <w:jc w:val="both"/>
        <w:rPr>
          <w:rFonts w:ascii="Times New Roman" w:hAnsi="Times New Roman" w:cs="Times New Roman"/>
          <w:sz w:val="24"/>
          <w:szCs w:val="24"/>
        </w:rPr>
      </w:pPr>
      <w:r>
        <w:rPr>
          <w:rFonts w:ascii="Times New Roman" w:hAnsi="Times New Roman" w:cs="Times New Roman"/>
          <w:sz w:val="24"/>
          <w:szCs w:val="24"/>
        </w:rPr>
        <w:t xml:space="preserve">Hecho que, </w:t>
      </w:r>
      <w:r w:rsidR="00430DBF">
        <w:rPr>
          <w:rFonts w:ascii="Times New Roman" w:hAnsi="Times New Roman" w:cs="Times New Roman"/>
          <w:sz w:val="24"/>
          <w:szCs w:val="24"/>
        </w:rPr>
        <w:t>como consecuencia</w:t>
      </w:r>
      <w:r>
        <w:rPr>
          <w:rFonts w:ascii="Times New Roman" w:hAnsi="Times New Roman" w:cs="Times New Roman"/>
          <w:sz w:val="24"/>
          <w:szCs w:val="24"/>
        </w:rPr>
        <w:t>,</w:t>
      </w:r>
      <w:r w:rsidR="00430DBF">
        <w:rPr>
          <w:rFonts w:ascii="Times New Roman" w:hAnsi="Times New Roman" w:cs="Times New Roman"/>
          <w:sz w:val="24"/>
          <w:szCs w:val="24"/>
        </w:rPr>
        <w:t xml:space="preserve"> también daba vía libre a todo tipo de experimentación</w:t>
      </w:r>
      <w:r>
        <w:rPr>
          <w:rFonts w:ascii="Times New Roman" w:hAnsi="Times New Roman" w:cs="Times New Roman"/>
          <w:sz w:val="24"/>
          <w:szCs w:val="24"/>
        </w:rPr>
        <w:t>,</w:t>
      </w:r>
      <w:r w:rsidR="00E76619">
        <w:rPr>
          <w:rFonts w:ascii="Times New Roman" w:hAnsi="Times New Roman" w:cs="Times New Roman"/>
          <w:sz w:val="24"/>
          <w:szCs w:val="24"/>
        </w:rPr>
        <w:t xml:space="preserve"> </w:t>
      </w:r>
      <w:r>
        <w:rPr>
          <w:rFonts w:ascii="Times New Roman" w:hAnsi="Times New Roman" w:cs="Times New Roman"/>
          <w:sz w:val="24"/>
          <w:szCs w:val="24"/>
        </w:rPr>
        <w:t xml:space="preserve">actos </w:t>
      </w:r>
      <w:r w:rsidR="00430DBF">
        <w:rPr>
          <w:rFonts w:ascii="Times New Roman" w:hAnsi="Times New Roman" w:cs="Times New Roman"/>
          <w:sz w:val="24"/>
          <w:szCs w:val="24"/>
        </w:rPr>
        <w:t>ejecutados</w:t>
      </w:r>
      <w:r>
        <w:rPr>
          <w:rFonts w:ascii="Times New Roman" w:hAnsi="Times New Roman" w:cs="Times New Roman"/>
          <w:sz w:val="24"/>
          <w:szCs w:val="24"/>
        </w:rPr>
        <w:t>,</w:t>
      </w:r>
      <w:r w:rsidR="00430DBF">
        <w:rPr>
          <w:rFonts w:ascii="Times New Roman" w:hAnsi="Times New Roman" w:cs="Times New Roman"/>
          <w:sz w:val="24"/>
          <w:szCs w:val="24"/>
        </w:rPr>
        <w:t xml:space="preserve"> libremente</w:t>
      </w:r>
      <w:r>
        <w:rPr>
          <w:rFonts w:ascii="Times New Roman" w:hAnsi="Times New Roman" w:cs="Times New Roman"/>
          <w:sz w:val="24"/>
          <w:szCs w:val="24"/>
        </w:rPr>
        <w:t>,</w:t>
      </w:r>
      <w:r w:rsidR="00764CCD">
        <w:rPr>
          <w:rFonts w:ascii="Times New Roman" w:hAnsi="Times New Roman" w:cs="Times New Roman"/>
          <w:sz w:val="24"/>
          <w:szCs w:val="24"/>
        </w:rPr>
        <w:t xml:space="preserve"> por algunos médicos alemanes,</w:t>
      </w:r>
      <w:r w:rsidRPr="004F3C9B">
        <w:rPr>
          <w:rFonts w:ascii="Times New Roman" w:hAnsi="Times New Roman" w:cs="Times New Roman"/>
          <w:sz w:val="24"/>
          <w:szCs w:val="24"/>
          <w:vertAlign w:val="superscript"/>
        </w:rPr>
        <w:t>1</w:t>
      </w:r>
      <w:r w:rsidR="00764CCD">
        <w:rPr>
          <w:rFonts w:ascii="Times New Roman" w:hAnsi="Times New Roman" w:cs="Times New Roman"/>
          <w:sz w:val="24"/>
          <w:szCs w:val="24"/>
        </w:rPr>
        <w:t>de los que describiremos algunos de ellos.</w:t>
      </w:r>
    </w:p>
    <w:p w:rsidR="000F68DF" w:rsidRDefault="00764CCD" w:rsidP="000F68DF">
      <w:pPr>
        <w:rPr>
          <w:rFonts w:ascii="Times New Roman" w:hAnsi="Times New Roman" w:cs="Times New Roman"/>
          <w:sz w:val="24"/>
          <w:szCs w:val="24"/>
        </w:rPr>
      </w:pPr>
      <w:r>
        <w:rPr>
          <w:rFonts w:ascii="Times New Roman" w:hAnsi="Times New Roman" w:cs="Times New Roman"/>
          <w:sz w:val="24"/>
          <w:szCs w:val="24"/>
        </w:rPr>
        <w:lastRenderedPageBreak/>
        <w:t xml:space="preserve">Entre estas pruebas y/o ensayos tuvo lugar la </w:t>
      </w:r>
      <w:r w:rsidRPr="00764CCD">
        <w:rPr>
          <w:rFonts w:ascii="Times New Roman" w:hAnsi="Times New Roman" w:cs="Times New Roman"/>
          <w:i/>
          <w:sz w:val="24"/>
          <w:szCs w:val="24"/>
        </w:rPr>
        <w:t>congelación</w:t>
      </w:r>
      <w:r>
        <w:rPr>
          <w:rFonts w:ascii="Times New Roman" w:hAnsi="Times New Roman" w:cs="Times New Roman"/>
          <w:sz w:val="24"/>
          <w:szCs w:val="24"/>
        </w:rPr>
        <w:t xml:space="preserve"> con el fin de encontrar un tratamiento para la hipotermia, motivo por el que los prisioneros eran sumergidos en un tanque de agua helada y posteriormente reanimados con agua caliente, finalizando con el fallecimiento de la persona, tras perder la conciencia</w:t>
      </w:r>
      <w:r w:rsidR="000F68DF">
        <w:rPr>
          <w:rFonts w:ascii="Times New Roman" w:hAnsi="Times New Roman" w:cs="Times New Roman"/>
          <w:sz w:val="24"/>
          <w:szCs w:val="24"/>
        </w:rPr>
        <w:t xml:space="preserve">, </w:t>
      </w:r>
      <w:r w:rsidR="00696768">
        <w:rPr>
          <w:rFonts w:ascii="Times New Roman" w:hAnsi="Times New Roman" w:cs="Times New Roman"/>
          <w:sz w:val="24"/>
          <w:szCs w:val="24"/>
        </w:rPr>
        <w:t>ya que su temperatura corporal podría llegar a los 25ºC.</w:t>
      </w:r>
    </w:p>
    <w:p w:rsidR="00696768" w:rsidRDefault="00696768" w:rsidP="000F68DF">
      <w:pPr>
        <w:rPr>
          <w:rFonts w:ascii="Times New Roman" w:hAnsi="Times New Roman" w:cs="Times New Roman"/>
          <w:sz w:val="24"/>
          <w:szCs w:val="24"/>
        </w:rPr>
      </w:pPr>
      <w:r>
        <w:rPr>
          <w:rFonts w:ascii="Times New Roman" w:hAnsi="Times New Roman" w:cs="Times New Roman"/>
          <w:sz w:val="24"/>
          <w:szCs w:val="24"/>
        </w:rPr>
        <w:t xml:space="preserve"> O</w:t>
      </w:r>
      <w:r w:rsidR="000F68DF">
        <w:rPr>
          <w:rFonts w:ascii="Times New Roman" w:hAnsi="Times New Roman" w:cs="Times New Roman"/>
          <w:sz w:val="24"/>
          <w:szCs w:val="24"/>
        </w:rPr>
        <w:t>tros procedimientos que llevaron</w:t>
      </w:r>
      <w:r>
        <w:rPr>
          <w:rFonts w:ascii="Times New Roman" w:hAnsi="Times New Roman" w:cs="Times New Roman"/>
          <w:sz w:val="24"/>
          <w:szCs w:val="24"/>
        </w:rPr>
        <w:t xml:space="preserve"> a cabo</w:t>
      </w:r>
      <w:r w:rsidR="000F68DF">
        <w:rPr>
          <w:rFonts w:ascii="Times New Roman" w:hAnsi="Times New Roman" w:cs="Times New Roman"/>
          <w:sz w:val="24"/>
          <w:szCs w:val="24"/>
        </w:rPr>
        <w:t xml:space="preserve"> fue</w:t>
      </w:r>
      <w:r>
        <w:rPr>
          <w:rFonts w:ascii="Times New Roman" w:hAnsi="Times New Roman" w:cs="Times New Roman"/>
          <w:sz w:val="24"/>
          <w:szCs w:val="24"/>
        </w:rPr>
        <w:t xml:space="preserve"> obligar a las mujeres a copular con los hombres inconsciente</w:t>
      </w:r>
      <w:r w:rsidR="004D4BEF">
        <w:rPr>
          <w:rFonts w:ascii="Times New Roman" w:hAnsi="Times New Roman" w:cs="Times New Roman"/>
          <w:sz w:val="24"/>
          <w:szCs w:val="24"/>
        </w:rPr>
        <w:t>s</w:t>
      </w:r>
      <w:r w:rsidR="000F68DF">
        <w:rPr>
          <w:rFonts w:ascii="Times New Roman" w:hAnsi="Times New Roman" w:cs="Times New Roman"/>
          <w:sz w:val="24"/>
          <w:szCs w:val="24"/>
        </w:rPr>
        <w:t>,</w:t>
      </w:r>
      <w:r w:rsidR="007D277D">
        <w:rPr>
          <w:rFonts w:ascii="Times New Roman" w:hAnsi="Times New Roman" w:cs="Times New Roman"/>
          <w:sz w:val="24"/>
          <w:szCs w:val="24"/>
        </w:rPr>
        <w:t xml:space="preserve"> </w:t>
      </w:r>
      <w:r w:rsidR="000F68DF">
        <w:rPr>
          <w:rFonts w:ascii="Times New Roman" w:hAnsi="Times New Roman" w:cs="Times New Roman"/>
          <w:sz w:val="24"/>
          <w:szCs w:val="24"/>
        </w:rPr>
        <w:t>bajo lámparas abrasadoras o</w:t>
      </w:r>
      <w:r w:rsidR="007D277D">
        <w:rPr>
          <w:rFonts w:ascii="Times New Roman" w:hAnsi="Times New Roman" w:cs="Times New Roman"/>
          <w:sz w:val="24"/>
          <w:szCs w:val="24"/>
        </w:rPr>
        <w:t xml:space="preserve"> </w:t>
      </w:r>
      <w:r w:rsidR="000F68DF">
        <w:rPr>
          <w:rFonts w:ascii="Times New Roman" w:hAnsi="Times New Roman" w:cs="Times New Roman"/>
          <w:sz w:val="24"/>
          <w:szCs w:val="24"/>
        </w:rPr>
        <w:t>recurrir</w:t>
      </w:r>
      <w:r w:rsidR="004D4BEF">
        <w:rPr>
          <w:rFonts w:ascii="Times New Roman" w:hAnsi="Times New Roman" w:cs="Times New Roman"/>
          <w:sz w:val="24"/>
          <w:szCs w:val="24"/>
        </w:rPr>
        <w:t xml:space="preserve"> a</w:t>
      </w:r>
      <w:r w:rsidR="000F68DF">
        <w:rPr>
          <w:rFonts w:ascii="Times New Roman" w:hAnsi="Times New Roman" w:cs="Times New Roman"/>
          <w:sz w:val="24"/>
          <w:szCs w:val="24"/>
        </w:rPr>
        <w:t xml:space="preserve"> la introducción de </w:t>
      </w:r>
      <w:r w:rsidR="004D4BEF">
        <w:rPr>
          <w:rFonts w:ascii="Times New Roman" w:hAnsi="Times New Roman" w:cs="Times New Roman"/>
          <w:sz w:val="24"/>
          <w:szCs w:val="24"/>
        </w:rPr>
        <w:t xml:space="preserve"> agua a temperatura de ebullición en la vejiga, intestino y estómago, siendo este un método que acaba siempre en muerte.</w:t>
      </w:r>
    </w:p>
    <w:p w:rsidR="00696768" w:rsidRDefault="00696768" w:rsidP="00764CCD">
      <w:pPr>
        <w:jc w:val="both"/>
        <w:rPr>
          <w:rFonts w:ascii="Times New Roman" w:hAnsi="Times New Roman" w:cs="Times New Roman"/>
          <w:sz w:val="24"/>
          <w:szCs w:val="24"/>
        </w:rPr>
      </w:pPr>
      <w:r>
        <w:rPr>
          <w:rFonts w:ascii="Times New Roman" w:hAnsi="Times New Roman" w:cs="Times New Roman"/>
          <w:sz w:val="24"/>
          <w:szCs w:val="24"/>
        </w:rPr>
        <w:t>Los re</w:t>
      </w:r>
      <w:r w:rsidR="004D4BEF">
        <w:rPr>
          <w:rFonts w:ascii="Times New Roman" w:hAnsi="Times New Roman" w:cs="Times New Roman"/>
          <w:sz w:val="24"/>
          <w:szCs w:val="24"/>
        </w:rPr>
        <w:t>clusos</w:t>
      </w:r>
      <w:r w:rsidR="000F68DF">
        <w:rPr>
          <w:rFonts w:ascii="Times New Roman" w:hAnsi="Times New Roman" w:cs="Times New Roman"/>
          <w:sz w:val="24"/>
          <w:szCs w:val="24"/>
        </w:rPr>
        <w:t xml:space="preserve"> también se empleaban en técnicas </w:t>
      </w:r>
      <w:r>
        <w:rPr>
          <w:rFonts w:ascii="Times New Roman" w:hAnsi="Times New Roman" w:cs="Times New Roman"/>
          <w:sz w:val="24"/>
          <w:szCs w:val="24"/>
        </w:rPr>
        <w:t>de potabilización de agua del mar.</w:t>
      </w:r>
    </w:p>
    <w:p w:rsidR="004D4BEF" w:rsidRPr="00B01E0B" w:rsidRDefault="00EB3F18" w:rsidP="00EB3F18">
      <w:pPr>
        <w:jc w:val="center"/>
        <w:rPr>
          <w:rFonts w:ascii="Times New Roman" w:hAnsi="Times New Roman" w:cs="Times New Roman"/>
          <w:sz w:val="24"/>
          <w:szCs w:val="24"/>
          <w:lang w:val="en-GB"/>
        </w:rPr>
      </w:pPr>
      <w:r>
        <w:rPr>
          <w:noProof/>
        </w:rPr>
        <w:drawing>
          <wp:inline distT="0" distB="0" distL="0" distR="0">
            <wp:extent cx="2857500" cy="1914525"/>
            <wp:effectExtent l="38100" t="0" r="19050" b="581025"/>
            <wp:docPr id="7" name="Imagen 7" descr="https://upload.wikimedia.org/wikipedia/en/4/4c/Dachau_cold_water_imm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en/4/4c/Dachau_cold_water_immersion.jpg"/>
                    <pic:cNvPicPr>
                      <a:picLocks noChangeAspect="1" noChangeArrowheads="1"/>
                    </pic:cNvPicPr>
                  </pic:nvPicPr>
                  <pic:blipFill>
                    <a:blip r:embed="rId9" cstate="print"/>
                    <a:srcRect/>
                    <a:stretch>
                      <a:fillRect/>
                    </a:stretch>
                  </pic:blipFill>
                  <pic:spPr bwMode="auto">
                    <a:xfrm>
                      <a:off x="0" y="0"/>
                      <a:ext cx="2857500" cy="19145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4430DD" w:rsidRPr="007D277D" w:rsidRDefault="00B01E0B" w:rsidP="00480DD2">
      <w:pPr>
        <w:jc w:val="center"/>
        <w:rPr>
          <w:rStyle w:val="selectable"/>
          <w:rFonts w:ascii="Times New Roman" w:hAnsi="Times New Roman" w:cs="Times New Roman"/>
          <w:sz w:val="16"/>
          <w:szCs w:val="16"/>
          <w:lang w:val="en-GB"/>
        </w:rPr>
      </w:pPr>
      <w:r w:rsidRPr="007D277D">
        <w:rPr>
          <w:rStyle w:val="selectable"/>
          <w:rFonts w:ascii="Times New Roman" w:hAnsi="Times New Roman" w:cs="Times New Roman"/>
          <w:sz w:val="16"/>
          <w:szCs w:val="16"/>
        </w:rPr>
        <w:t xml:space="preserve">Desconocida [dominio público], (2010). </w:t>
      </w:r>
      <w:r w:rsidRPr="007D277D">
        <w:rPr>
          <w:rStyle w:val="selectable"/>
          <w:rFonts w:ascii="Times New Roman" w:hAnsi="Times New Roman" w:cs="Times New Roman"/>
          <w:i/>
          <w:iCs/>
          <w:sz w:val="16"/>
          <w:szCs w:val="16"/>
        </w:rPr>
        <w:t>Experimento de inmersión en agua helada en el campo de concentración de Dachau. A la izquierda, el profesor Ernst Holzlöhner y a la derecha el doctor Sigmund Rascher. El sujeto llevaba puesto un equipo experimental de la Luftwaffe.</w:t>
      </w:r>
      <w:r w:rsidRPr="007D277D">
        <w:rPr>
          <w:rStyle w:val="selectable"/>
          <w:rFonts w:ascii="Times New Roman" w:hAnsi="Times New Roman" w:cs="Times New Roman"/>
          <w:sz w:val="16"/>
          <w:szCs w:val="16"/>
        </w:rPr>
        <w:t xml:space="preserve">. </w:t>
      </w:r>
      <w:r w:rsidRPr="007D277D">
        <w:rPr>
          <w:rStyle w:val="selectable"/>
          <w:rFonts w:ascii="Times New Roman" w:hAnsi="Times New Roman" w:cs="Times New Roman"/>
          <w:sz w:val="16"/>
          <w:szCs w:val="16"/>
          <w:lang w:val="en-GB"/>
        </w:rPr>
        <w:t>[image] Available at: https://en.wikipedia.org/wiki/Nazi_human_experimentation#/media/File:Dachau_cold_water_immersion.jpg [Accessed 18 Jan. 2017].</w:t>
      </w:r>
    </w:p>
    <w:p w:rsidR="00B01E0B" w:rsidRPr="00B01E0B" w:rsidRDefault="00B01E0B" w:rsidP="000F68DF">
      <w:pPr>
        <w:jc w:val="both"/>
        <w:rPr>
          <w:rFonts w:ascii="Times New Roman" w:hAnsi="Times New Roman" w:cs="Times New Roman"/>
          <w:sz w:val="24"/>
          <w:szCs w:val="24"/>
          <w:lang w:val="en-GB"/>
        </w:rPr>
      </w:pPr>
    </w:p>
    <w:p w:rsidR="00834C58" w:rsidRDefault="000F68DF" w:rsidP="000F68DF">
      <w:pPr>
        <w:jc w:val="both"/>
        <w:rPr>
          <w:rFonts w:ascii="Times New Roman" w:hAnsi="Times New Roman" w:cs="Times New Roman"/>
          <w:sz w:val="24"/>
          <w:szCs w:val="24"/>
        </w:rPr>
      </w:pPr>
      <w:r w:rsidRPr="000F68DF">
        <w:rPr>
          <w:rFonts w:ascii="Times New Roman" w:hAnsi="Times New Roman" w:cs="Times New Roman"/>
          <w:sz w:val="24"/>
          <w:szCs w:val="24"/>
        </w:rPr>
        <w:t>Para la realiza</w:t>
      </w:r>
      <w:r>
        <w:rPr>
          <w:rFonts w:ascii="Times New Roman" w:hAnsi="Times New Roman" w:cs="Times New Roman"/>
          <w:sz w:val="24"/>
          <w:szCs w:val="24"/>
        </w:rPr>
        <w:t>c</w:t>
      </w:r>
      <w:r w:rsidRPr="000F68DF">
        <w:rPr>
          <w:rFonts w:ascii="Times New Roman" w:hAnsi="Times New Roman" w:cs="Times New Roman"/>
          <w:sz w:val="24"/>
          <w:szCs w:val="24"/>
        </w:rPr>
        <w:t xml:space="preserve">ión del </w:t>
      </w:r>
      <w:r w:rsidRPr="000F68DF">
        <w:rPr>
          <w:rFonts w:ascii="Times New Roman" w:hAnsi="Times New Roman" w:cs="Times New Roman"/>
          <w:i/>
          <w:sz w:val="24"/>
          <w:szCs w:val="24"/>
        </w:rPr>
        <w:t>trasplante óseo</w:t>
      </w:r>
      <w:r>
        <w:rPr>
          <w:rFonts w:ascii="Times New Roman" w:hAnsi="Times New Roman" w:cs="Times New Roman"/>
          <w:sz w:val="24"/>
          <w:szCs w:val="24"/>
        </w:rPr>
        <w:t xml:space="preserve">, los médicos alemanes practicaron las amputaciones, extirpando a los prisioneros sanos huesos de la cadera, de los hombros o de las piernas, siendo, posteriormente exterminados mediante </w:t>
      </w:r>
      <w:r w:rsidR="004D4BEF">
        <w:rPr>
          <w:rFonts w:ascii="Times New Roman" w:hAnsi="Times New Roman" w:cs="Times New Roman"/>
          <w:sz w:val="24"/>
          <w:szCs w:val="24"/>
        </w:rPr>
        <w:t>una inyección de Evipán. El objetivo de esta técnica era acelerar el proceso de regeneración ósea</w:t>
      </w:r>
      <w:r>
        <w:rPr>
          <w:rFonts w:ascii="Times New Roman" w:hAnsi="Times New Roman" w:cs="Times New Roman"/>
          <w:sz w:val="24"/>
          <w:szCs w:val="24"/>
        </w:rPr>
        <w:t xml:space="preserve"> u</w:t>
      </w:r>
      <w:r w:rsidR="00DE7583">
        <w:rPr>
          <w:rFonts w:ascii="Times New Roman" w:hAnsi="Times New Roman" w:cs="Times New Roman"/>
          <w:sz w:val="24"/>
          <w:szCs w:val="24"/>
        </w:rPr>
        <w:t xml:space="preserve"> observar si</w:t>
      </w:r>
      <w:r>
        <w:rPr>
          <w:rFonts w:ascii="Times New Roman" w:hAnsi="Times New Roman" w:cs="Times New Roman"/>
          <w:sz w:val="24"/>
          <w:szCs w:val="24"/>
        </w:rPr>
        <w:t xml:space="preserve"> eran posibles los trasplantes de brazos o piernas</w:t>
      </w:r>
      <w:r w:rsidR="00834C58">
        <w:rPr>
          <w:rFonts w:ascii="Times New Roman" w:hAnsi="Times New Roman" w:cs="Times New Roman"/>
          <w:sz w:val="24"/>
          <w:szCs w:val="24"/>
        </w:rPr>
        <w:t>, constituyendo los nervios y los músculos</w:t>
      </w:r>
      <w:r w:rsidR="007D277D">
        <w:rPr>
          <w:rFonts w:ascii="Times New Roman" w:hAnsi="Times New Roman" w:cs="Times New Roman"/>
          <w:sz w:val="24"/>
          <w:szCs w:val="24"/>
        </w:rPr>
        <w:t xml:space="preserve"> </w:t>
      </w:r>
      <w:r w:rsidR="00834C58">
        <w:rPr>
          <w:rFonts w:ascii="Times New Roman" w:hAnsi="Times New Roman" w:cs="Times New Roman"/>
          <w:sz w:val="24"/>
          <w:szCs w:val="24"/>
        </w:rPr>
        <w:t xml:space="preserve">entes de gran interés para los investigadores alemanes. Los resultados nunca fueron concluyentes. </w:t>
      </w:r>
      <w:r w:rsidR="00834C58" w:rsidRPr="00834C58">
        <w:rPr>
          <w:rFonts w:ascii="Times New Roman" w:hAnsi="Times New Roman" w:cs="Times New Roman"/>
          <w:sz w:val="24"/>
          <w:szCs w:val="24"/>
          <w:vertAlign w:val="superscript"/>
        </w:rPr>
        <w:t>2,3</w:t>
      </w:r>
    </w:p>
    <w:p w:rsidR="00696768" w:rsidRDefault="00834C58" w:rsidP="004430DD">
      <w:pPr>
        <w:jc w:val="both"/>
        <w:rPr>
          <w:rFonts w:ascii="Times New Roman" w:hAnsi="Times New Roman" w:cs="Times New Roman"/>
          <w:sz w:val="24"/>
          <w:szCs w:val="24"/>
        </w:rPr>
      </w:pPr>
      <w:r>
        <w:rPr>
          <w:rFonts w:ascii="Times New Roman" w:hAnsi="Times New Roman" w:cs="Times New Roman"/>
          <w:sz w:val="24"/>
          <w:szCs w:val="24"/>
        </w:rPr>
        <w:t xml:space="preserve">Otro experimento llevado a cabo tuvo como objetivo comprobar el efecto de diversos tratamientos, sueros y compuestos para alcanzar la inmunización contra la </w:t>
      </w:r>
      <w:r w:rsidRPr="00834C58">
        <w:rPr>
          <w:rFonts w:ascii="Times New Roman" w:hAnsi="Times New Roman" w:cs="Times New Roman"/>
          <w:i/>
          <w:sz w:val="24"/>
          <w:szCs w:val="24"/>
        </w:rPr>
        <w:t>malaria</w:t>
      </w:r>
      <w:r>
        <w:rPr>
          <w:rFonts w:ascii="Times New Roman" w:hAnsi="Times New Roman" w:cs="Times New Roman"/>
          <w:sz w:val="24"/>
          <w:szCs w:val="24"/>
        </w:rPr>
        <w:t xml:space="preserve"> o su prevención.</w:t>
      </w:r>
      <w:r w:rsidRPr="00834C58">
        <w:rPr>
          <w:rFonts w:ascii="Times New Roman" w:hAnsi="Times New Roman" w:cs="Times New Roman"/>
          <w:sz w:val="24"/>
          <w:szCs w:val="24"/>
          <w:vertAlign w:val="superscript"/>
        </w:rPr>
        <w:t>1</w:t>
      </w:r>
    </w:p>
    <w:p w:rsidR="00834C58" w:rsidRPr="00834C58" w:rsidRDefault="00834C58" w:rsidP="004430DD">
      <w:pPr>
        <w:jc w:val="both"/>
        <w:rPr>
          <w:rFonts w:ascii="Times New Roman" w:hAnsi="Times New Roman" w:cs="Times New Roman"/>
          <w:sz w:val="24"/>
          <w:szCs w:val="24"/>
        </w:rPr>
      </w:pPr>
      <w:r>
        <w:rPr>
          <w:rFonts w:ascii="Times New Roman" w:hAnsi="Times New Roman" w:cs="Times New Roman"/>
          <w:sz w:val="24"/>
          <w:szCs w:val="24"/>
        </w:rPr>
        <w:t xml:space="preserve">A tal fin se dedicaron aproximadamente unos 1.000 presidiarios, quienes eran infectados a través del mosquito Anopheles o directamente mediante una inyección de sangre </w:t>
      </w:r>
      <w:r>
        <w:rPr>
          <w:rFonts w:ascii="Times New Roman" w:hAnsi="Times New Roman" w:cs="Times New Roman"/>
          <w:sz w:val="24"/>
          <w:szCs w:val="24"/>
        </w:rPr>
        <w:lastRenderedPageBreak/>
        <w:t>contaminada. Como bien podemos imaginar</w:t>
      </w:r>
      <w:r w:rsidR="007E2A90">
        <w:rPr>
          <w:rFonts w:ascii="Times New Roman" w:hAnsi="Times New Roman" w:cs="Times New Roman"/>
          <w:sz w:val="24"/>
          <w:szCs w:val="24"/>
        </w:rPr>
        <w:t xml:space="preserve">, las consecuencias se traducían en fiebres, </w:t>
      </w:r>
      <w:r w:rsidR="007D277D">
        <w:rPr>
          <w:rFonts w:ascii="Times New Roman" w:hAnsi="Times New Roman" w:cs="Times New Roman"/>
          <w:sz w:val="24"/>
          <w:szCs w:val="24"/>
        </w:rPr>
        <w:t xml:space="preserve">cefalea y finalmente el coma y </w:t>
      </w:r>
      <w:r w:rsidR="007E2A90">
        <w:rPr>
          <w:rFonts w:ascii="Times New Roman" w:hAnsi="Times New Roman" w:cs="Times New Roman"/>
          <w:sz w:val="24"/>
          <w:szCs w:val="24"/>
        </w:rPr>
        <w:t>l</w:t>
      </w:r>
      <w:r w:rsidR="007D277D">
        <w:rPr>
          <w:rFonts w:ascii="Times New Roman" w:hAnsi="Times New Roman" w:cs="Times New Roman"/>
          <w:sz w:val="24"/>
          <w:szCs w:val="24"/>
        </w:rPr>
        <w:t>a</w:t>
      </w:r>
      <w:r w:rsidR="007E2A90">
        <w:rPr>
          <w:rFonts w:ascii="Times New Roman" w:hAnsi="Times New Roman" w:cs="Times New Roman"/>
          <w:sz w:val="24"/>
          <w:szCs w:val="24"/>
        </w:rPr>
        <w:t xml:space="preserve"> muerte.</w:t>
      </w:r>
      <w:r w:rsidR="007E2A90" w:rsidRPr="007E2A90">
        <w:rPr>
          <w:rFonts w:ascii="Times New Roman" w:hAnsi="Times New Roman" w:cs="Times New Roman"/>
          <w:sz w:val="24"/>
          <w:szCs w:val="24"/>
          <w:vertAlign w:val="superscript"/>
        </w:rPr>
        <w:t>2</w:t>
      </w:r>
    </w:p>
    <w:p w:rsidR="00CC39CC" w:rsidRDefault="00CC39CC" w:rsidP="004430DD">
      <w:pPr>
        <w:jc w:val="both"/>
        <w:rPr>
          <w:rFonts w:ascii="Times New Roman" w:hAnsi="Times New Roman" w:cs="Times New Roman"/>
          <w:sz w:val="24"/>
          <w:szCs w:val="24"/>
        </w:rPr>
      </w:pPr>
      <w:r>
        <w:rPr>
          <w:rFonts w:ascii="Times New Roman" w:hAnsi="Times New Roman" w:cs="Times New Roman"/>
          <w:sz w:val="24"/>
          <w:szCs w:val="24"/>
        </w:rPr>
        <w:t xml:space="preserve">En Dachau, </w:t>
      </w:r>
      <w:r w:rsidR="004430DD">
        <w:rPr>
          <w:rFonts w:ascii="Times New Roman" w:hAnsi="Times New Roman" w:cs="Times New Roman"/>
          <w:sz w:val="24"/>
          <w:szCs w:val="24"/>
        </w:rPr>
        <w:t xml:space="preserve">los </w:t>
      </w:r>
      <w:r>
        <w:rPr>
          <w:rFonts w:ascii="Times New Roman" w:hAnsi="Times New Roman" w:cs="Times New Roman"/>
          <w:sz w:val="24"/>
          <w:szCs w:val="24"/>
        </w:rPr>
        <w:t>médicos alemanes de las Fuerzas Aéreas</w:t>
      </w:r>
      <w:r w:rsidR="004430DD">
        <w:rPr>
          <w:rFonts w:ascii="Times New Roman" w:hAnsi="Times New Roman" w:cs="Times New Roman"/>
          <w:sz w:val="24"/>
          <w:szCs w:val="24"/>
        </w:rPr>
        <w:t>,</w:t>
      </w:r>
      <w:r w:rsidR="007D277D">
        <w:rPr>
          <w:rFonts w:ascii="Times New Roman" w:hAnsi="Times New Roman" w:cs="Times New Roman"/>
          <w:sz w:val="24"/>
          <w:szCs w:val="24"/>
        </w:rPr>
        <w:t xml:space="preserve"> </w:t>
      </w:r>
      <w:r w:rsidR="004430DD">
        <w:rPr>
          <w:rFonts w:ascii="Times New Roman" w:hAnsi="Times New Roman" w:cs="Times New Roman"/>
          <w:sz w:val="24"/>
          <w:szCs w:val="24"/>
        </w:rPr>
        <w:t>junto con la Institución E</w:t>
      </w:r>
      <w:r>
        <w:rPr>
          <w:rFonts w:ascii="Times New Roman" w:hAnsi="Times New Roman" w:cs="Times New Roman"/>
          <w:sz w:val="24"/>
          <w:szCs w:val="24"/>
        </w:rPr>
        <w:t>xperimental</w:t>
      </w:r>
      <w:r w:rsidR="004430DD">
        <w:rPr>
          <w:rFonts w:ascii="Times New Roman" w:hAnsi="Times New Roman" w:cs="Times New Roman"/>
          <w:sz w:val="24"/>
          <w:szCs w:val="24"/>
        </w:rPr>
        <w:t xml:space="preserve">, indagaron sobre la altura idónea a la que debían lanzase los pilotos, caso de que al avión resultase dañado, utilizando </w:t>
      </w:r>
      <w:r w:rsidR="004430DD" w:rsidRPr="004430DD">
        <w:rPr>
          <w:rFonts w:ascii="Times New Roman" w:hAnsi="Times New Roman" w:cs="Times New Roman"/>
          <w:i/>
          <w:sz w:val="24"/>
          <w:szCs w:val="24"/>
        </w:rPr>
        <w:t>cámaras de</w:t>
      </w:r>
      <w:r w:rsidR="007D277D">
        <w:rPr>
          <w:rFonts w:ascii="Times New Roman" w:hAnsi="Times New Roman" w:cs="Times New Roman"/>
          <w:i/>
          <w:sz w:val="24"/>
          <w:szCs w:val="24"/>
        </w:rPr>
        <w:t xml:space="preserve"> baja</w:t>
      </w:r>
      <w:r w:rsidR="004430DD" w:rsidRPr="004430DD">
        <w:rPr>
          <w:rFonts w:ascii="Times New Roman" w:hAnsi="Times New Roman" w:cs="Times New Roman"/>
          <w:i/>
          <w:sz w:val="24"/>
          <w:szCs w:val="24"/>
        </w:rPr>
        <w:t xml:space="preserve"> presión</w:t>
      </w:r>
      <w:r w:rsidR="004430DD">
        <w:rPr>
          <w:rFonts w:ascii="Times New Roman" w:hAnsi="Times New Roman" w:cs="Times New Roman"/>
          <w:sz w:val="24"/>
          <w:szCs w:val="24"/>
        </w:rPr>
        <w:t xml:space="preserve"> que simulaban la</w:t>
      </w:r>
      <w:r>
        <w:rPr>
          <w:rFonts w:ascii="Times New Roman" w:hAnsi="Times New Roman" w:cs="Times New Roman"/>
          <w:sz w:val="24"/>
          <w:szCs w:val="24"/>
        </w:rPr>
        <w:t xml:space="preserve"> presión ejercida en una caída libre a 20.000 metros de altura, </w:t>
      </w:r>
      <w:r w:rsidR="004430DD">
        <w:rPr>
          <w:rFonts w:ascii="Times New Roman" w:hAnsi="Times New Roman" w:cs="Times New Roman"/>
          <w:sz w:val="24"/>
          <w:szCs w:val="24"/>
        </w:rPr>
        <w:t xml:space="preserve">con el resultado del óbito de los participantes en esta prueba. </w:t>
      </w:r>
      <w:r w:rsidR="004430DD" w:rsidRPr="004430DD">
        <w:rPr>
          <w:rFonts w:ascii="Times New Roman" w:hAnsi="Times New Roman" w:cs="Times New Roman"/>
          <w:sz w:val="24"/>
          <w:szCs w:val="24"/>
          <w:vertAlign w:val="superscript"/>
        </w:rPr>
        <w:t>1,2</w:t>
      </w:r>
    </w:p>
    <w:p w:rsidR="00CC39CC" w:rsidRDefault="00CC39CC" w:rsidP="004430DD">
      <w:pPr>
        <w:jc w:val="both"/>
        <w:rPr>
          <w:rFonts w:ascii="Times New Roman" w:hAnsi="Times New Roman" w:cs="Times New Roman"/>
          <w:sz w:val="24"/>
          <w:szCs w:val="24"/>
        </w:rPr>
      </w:pPr>
      <w:r w:rsidRPr="00CC39CC">
        <w:rPr>
          <w:rFonts w:ascii="Times New Roman" w:hAnsi="Times New Roman" w:cs="Times New Roman"/>
          <w:sz w:val="24"/>
          <w:szCs w:val="24"/>
        </w:rPr>
        <w:t xml:space="preserve">En los campos de concentración </w:t>
      </w:r>
      <w:r>
        <w:rPr>
          <w:rFonts w:ascii="Times New Roman" w:hAnsi="Times New Roman" w:cs="Times New Roman"/>
          <w:sz w:val="24"/>
          <w:szCs w:val="24"/>
        </w:rPr>
        <w:t xml:space="preserve">de Sachsenhausen y Natzweiler se inyectaba </w:t>
      </w:r>
      <w:r w:rsidR="004430DD">
        <w:rPr>
          <w:rFonts w:ascii="Times New Roman" w:hAnsi="Times New Roman" w:cs="Times New Roman"/>
          <w:sz w:val="24"/>
          <w:szCs w:val="24"/>
        </w:rPr>
        <w:t xml:space="preserve">a los detenidos el virus de la </w:t>
      </w:r>
      <w:r w:rsidR="004430DD" w:rsidRPr="004430DD">
        <w:rPr>
          <w:rFonts w:ascii="Times New Roman" w:hAnsi="Times New Roman" w:cs="Times New Roman"/>
          <w:i/>
          <w:sz w:val="24"/>
          <w:szCs w:val="24"/>
        </w:rPr>
        <w:t>hepatitis</w:t>
      </w:r>
      <w:r w:rsidR="007D277D">
        <w:rPr>
          <w:rFonts w:ascii="Times New Roman" w:hAnsi="Times New Roman" w:cs="Times New Roman"/>
          <w:i/>
          <w:sz w:val="24"/>
          <w:szCs w:val="24"/>
        </w:rPr>
        <w:t xml:space="preserve"> </w:t>
      </w:r>
      <w:r>
        <w:rPr>
          <w:rFonts w:ascii="Times New Roman" w:hAnsi="Times New Roman" w:cs="Times New Roman"/>
          <w:sz w:val="24"/>
          <w:szCs w:val="24"/>
        </w:rPr>
        <w:t>p</w:t>
      </w:r>
      <w:r w:rsidR="00516039">
        <w:rPr>
          <w:rFonts w:ascii="Times New Roman" w:hAnsi="Times New Roman" w:cs="Times New Roman"/>
          <w:sz w:val="24"/>
          <w:szCs w:val="24"/>
        </w:rPr>
        <w:t>ara luego est</w:t>
      </w:r>
      <w:r w:rsidR="004430DD">
        <w:rPr>
          <w:rFonts w:ascii="Times New Roman" w:hAnsi="Times New Roman" w:cs="Times New Roman"/>
          <w:sz w:val="24"/>
          <w:szCs w:val="24"/>
        </w:rPr>
        <w:t>udiar su evolución. Muchas de los afectado</w:t>
      </w:r>
      <w:r w:rsidR="00516039">
        <w:rPr>
          <w:rFonts w:ascii="Times New Roman" w:hAnsi="Times New Roman" w:cs="Times New Roman"/>
          <w:sz w:val="24"/>
          <w:szCs w:val="24"/>
        </w:rPr>
        <w:t>s</w:t>
      </w:r>
      <w:r w:rsidR="004430DD">
        <w:rPr>
          <w:rFonts w:ascii="Times New Roman" w:hAnsi="Times New Roman" w:cs="Times New Roman"/>
          <w:sz w:val="24"/>
          <w:szCs w:val="24"/>
        </w:rPr>
        <w:t xml:space="preserve"> fueron mujeres polacas</w:t>
      </w:r>
      <w:r w:rsidR="00877B03">
        <w:rPr>
          <w:rFonts w:ascii="Times New Roman" w:hAnsi="Times New Roman" w:cs="Times New Roman"/>
          <w:sz w:val="24"/>
          <w:szCs w:val="24"/>
        </w:rPr>
        <w:t>, dejadas a suerte y que generalmente</w:t>
      </w:r>
      <w:r w:rsidR="00516039">
        <w:rPr>
          <w:rFonts w:ascii="Times New Roman" w:hAnsi="Times New Roman" w:cs="Times New Roman"/>
          <w:sz w:val="24"/>
          <w:szCs w:val="24"/>
        </w:rPr>
        <w:t xml:space="preserve"> morían</w:t>
      </w:r>
      <w:r w:rsidR="00877B03">
        <w:rPr>
          <w:rFonts w:ascii="Times New Roman" w:hAnsi="Times New Roman" w:cs="Times New Roman"/>
          <w:sz w:val="24"/>
          <w:szCs w:val="24"/>
        </w:rPr>
        <w:t>.</w:t>
      </w:r>
      <w:r w:rsidR="00877B03" w:rsidRPr="00877B03">
        <w:rPr>
          <w:rFonts w:ascii="Times New Roman" w:hAnsi="Times New Roman" w:cs="Times New Roman"/>
          <w:sz w:val="24"/>
          <w:szCs w:val="24"/>
          <w:vertAlign w:val="superscript"/>
        </w:rPr>
        <w:t>2</w:t>
      </w:r>
    </w:p>
    <w:p w:rsidR="00516039" w:rsidRDefault="0051588F" w:rsidP="0051588F">
      <w:pPr>
        <w:jc w:val="both"/>
        <w:rPr>
          <w:rFonts w:ascii="Times New Roman" w:hAnsi="Times New Roman" w:cs="Times New Roman"/>
          <w:sz w:val="24"/>
          <w:szCs w:val="24"/>
        </w:rPr>
      </w:pPr>
      <w:r>
        <w:rPr>
          <w:rFonts w:ascii="Times New Roman" w:hAnsi="Times New Roman" w:cs="Times New Roman"/>
          <w:sz w:val="24"/>
          <w:szCs w:val="24"/>
        </w:rPr>
        <w:t xml:space="preserve">Los alemanes fueron conscientes de que </w:t>
      </w:r>
      <w:r w:rsidR="00516039">
        <w:rPr>
          <w:rFonts w:ascii="Times New Roman" w:hAnsi="Times New Roman" w:cs="Times New Roman"/>
          <w:sz w:val="24"/>
          <w:szCs w:val="24"/>
        </w:rPr>
        <w:t xml:space="preserve">la guerra naval </w:t>
      </w:r>
      <w:r>
        <w:rPr>
          <w:rFonts w:ascii="Times New Roman" w:hAnsi="Times New Roman" w:cs="Times New Roman"/>
          <w:sz w:val="24"/>
          <w:szCs w:val="24"/>
        </w:rPr>
        <w:t xml:space="preserve">desamparaba a </w:t>
      </w:r>
      <w:r w:rsidR="00516039">
        <w:rPr>
          <w:rFonts w:ascii="Times New Roman" w:hAnsi="Times New Roman" w:cs="Times New Roman"/>
          <w:sz w:val="24"/>
          <w:szCs w:val="24"/>
        </w:rPr>
        <w:t>muchos náufragos</w:t>
      </w:r>
      <w:r>
        <w:rPr>
          <w:rFonts w:ascii="Times New Roman" w:hAnsi="Times New Roman" w:cs="Times New Roman"/>
          <w:sz w:val="24"/>
          <w:szCs w:val="24"/>
        </w:rPr>
        <w:t>,</w:t>
      </w:r>
      <w:r w:rsidR="00516039">
        <w:rPr>
          <w:rFonts w:ascii="Times New Roman" w:hAnsi="Times New Roman" w:cs="Times New Roman"/>
          <w:sz w:val="24"/>
          <w:szCs w:val="24"/>
        </w:rPr>
        <w:t xml:space="preserve"> sin agua</w:t>
      </w:r>
      <w:r>
        <w:rPr>
          <w:rFonts w:ascii="Times New Roman" w:hAnsi="Times New Roman" w:cs="Times New Roman"/>
          <w:sz w:val="24"/>
          <w:szCs w:val="24"/>
        </w:rPr>
        <w:t>,</w:t>
      </w:r>
      <w:r w:rsidR="00516039">
        <w:rPr>
          <w:rFonts w:ascii="Times New Roman" w:hAnsi="Times New Roman" w:cs="Times New Roman"/>
          <w:sz w:val="24"/>
          <w:szCs w:val="24"/>
        </w:rPr>
        <w:t xml:space="preserve"> durante </w:t>
      </w:r>
      <w:r>
        <w:rPr>
          <w:rFonts w:ascii="Times New Roman" w:hAnsi="Times New Roman" w:cs="Times New Roman"/>
          <w:sz w:val="24"/>
          <w:szCs w:val="24"/>
        </w:rPr>
        <w:t xml:space="preserve">cuantioso </w:t>
      </w:r>
      <w:r w:rsidR="00516039">
        <w:rPr>
          <w:rFonts w:ascii="Times New Roman" w:hAnsi="Times New Roman" w:cs="Times New Roman"/>
          <w:sz w:val="24"/>
          <w:szCs w:val="24"/>
        </w:rPr>
        <w:t>tiempo</w:t>
      </w:r>
      <w:r>
        <w:rPr>
          <w:rFonts w:ascii="Times New Roman" w:hAnsi="Times New Roman" w:cs="Times New Roman"/>
          <w:sz w:val="24"/>
          <w:szCs w:val="24"/>
        </w:rPr>
        <w:t xml:space="preserve">, hecho que les condujo a investigar sobe la posibilidad </w:t>
      </w:r>
      <w:r w:rsidR="00516039">
        <w:rPr>
          <w:rFonts w:ascii="Times New Roman" w:hAnsi="Times New Roman" w:cs="Times New Roman"/>
          <w:sz w:val="24"/>
          <w:szCs w:val="24"/>
        </w:rPr>
        <w:t xml:space="preserve"> de hacer consumible el agua del mar.</w:t>
      </w:r>
      <w:r>
        <w:rPr>
          <w:rFonts w:ascii="Times New Roman" w:hAnsi="Times New Roman" w:cs="Times New Roman"/>
          <w:sz w:val="24"/>
          <w:szCs w:val="24"/>
        </w:rPr>
        <w:t xml:space="preserve"> Los prisioneros eran divididos en cuatro grupos para observar los resultados, en el que uno bebía agua el mar, otro agua sin sodio, un tercero agua obtenida con el sistema Berka y el último con total abstinencia de líquidos</w:t>
      </w:r>
      <w:r w:rsidR="00705873">
        <w:rPr>
          <w:rFonts w:ascii="Times New Roman" w:hAnsi="Times New Roman" w:cs="Times New Roman"/>
          <w:sz w:val="24"/>
          <w:szCs w:val="24"/>
        </w:rPr>
        <w:t>.</w:t>
      </w:r>
    </w:p>
    <w:p w:rsidR="00EB3F18" w:rsidRDefault="00EB3F18" w:rsidP="00EB3F18">
      <w:pPr>
        <w:jc w:val="center"/>
        <w:rPr>
          <w:rFonts w:ascii="Times New Roman" w:hAnsi="Times New Roman" w:cs="Times New Roman"/>
          <w:sz w:val="24"/>
          <w:szCs w:val="24"/>
        </w:rPr>
      </w:pPr>
      <w:r>
        <w:rPr>
          <w:noProof/>
        </w:rPr>
        <w:drawing>
          <wp:inline distT="0" distB="0" distL="0" distR="0">
            <wp:extent cx="3789180" cy="2419350"/>
            <wp:effectExtent l="19050" t="0" r="1770" b="0"/>
            <wp:docPr id="1" name="Imagen 1" descr="Una victima romani (gitana) de los experimentos médicos nazis para hacer potable el agua de mar. El campo de concentración de Dachau, Alemania, 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a victima romani (gitana) de los experimentos médicos nazis para hacer potable el agua de mar. El campo de concentración de Dachau, Alemania, 1944."/>
                    <pic:cNvPicPr>
                      <a:picLocks noChangeAspect="1" noChangeArrowheads="1"/>
                    </pic:cNvPicPr>
                  </pic:nvPicPr>
                  <pic:blipFill>
                    <a:blip r:embed="rId10" cstate="print"/>
                    <a:srcRect/>
                    <a:stretch>
                      <a:fillRect/>
                    </a:stretch>
                  </pic:blipFill>
                  <pic:spPr bwMode="auto">
                    <a:xfrm>
                      <a:off x="0" y="0"/>
                      <a:ext cx="3790689" cy="2420313"/>
                    </a:xfrm>
                    <a:prstGeom prst="rect">
                      <a:avLst/>
                    </a:prstGeom>
                    <a:noFill/>
                    <a:ln w="9525">
                      <a:noFill/>
                      <a:miter lim="800000"/>
                      <a:headEnd/>
                      <a:tailEnd/>
                    </a:ln>
                  </pic:spPr>
                </pic:pic>
              </a:graphicData>
            </a:graphic>
          </wp:inline>
        </w:drawing>
      </w:r>
    </w:p>
    <w:p w:rsidR="00E76619" w:rsidRPr="007D277D" w:rsidRDefault="00E76619" w:rsidP="00EB3F18">
      <w:pPr>
        <w:jc w:val="center"/>
        <w:rPr>
          <w:rStyle w:val="selectable"/>
          <w:rFonts w:ascii="Times New Roman" w:hAnsi="Times New Roman" w:cs="Times New Roman"/>
          <w:sz w:val="16"/>
          <w:szCs w:val="16"/>
          <w:lang w:val="en-GB"/>
        </w:rPr>
      </w:pPr>
      <w:r w:rsidRPr="007D277D">
        <w:rPr>
          <w:rStyle w:val="selectable"/>
          <w:rFonts w:ascii="Times New Roman" w:hAnsi="Times New Roman" w:cs="Times New Roman"/>
          <w:sz w:val="16"/>
          <w:szCs w:val="16"/>
          <w:lang w:val="en-GB"/>
        </w:rPr>
        <w:t xml:space="preserve">National Archives and Records Administration, College Park, Md., (n.d.). </w:t>
      </w:r>
      <w:r w:rsidRPr="007D277D">
        <w:rPr>
          <w:rStyle w:val="selectable"/>
          <w:rFonts w:ascii="Times New Roman" w:hAnsi="Times New Roman" w:cs="Times New Roman"/>
          <w:i/>
          <w:iCs/>
          <w:sz w:val="16"/>
          <w:szCs w:val="16"/>
        </w:rPr>
        <w:t>En este experimento se recurrió, sobre todo, a gitanos europeos</w:t>
      </w:r>
      <w:r w:rsidRPr="007D277D">
        <w:rPr>
          <w:rStyle w:val="selectable"/>
          <w:rFonts w:ascii="Times New Roman" w:hAnsi="Times New Roman" w:cs="Times New Roman"/>
          <w:sz w:val="16"/>
          <w:szCs w:val="16"/>
        </w:rPr>
        <w:t xml:space="preserve">. </w:t>
      </w:r>
      <w:r w:rsidRPr="007D277D">
        <w:rPr>
          <w:rStyle w:val="selectable"/>
          <w:rFonts w:ascii="Times New Roman" w:hAnsi="Times New Roman" w:cs="Times New Roman"/>
          <w:sz w:val="16"/>
          <w:szCs w:val="16"/>
          <w:lang w:val="en-GB"/>
        </w:rPr>
        <w:t>[image] Available at: https://www.ushmm.org/wlc/es/media_ph.php?ModuleId=10007227&amp;MediaId=3479 [Accessed 18 Jan. 2017].</w:t>
      </w:r>
    </w:p>
    <w:p w:rsidR="00E76619" w:rsidRPr="00E76619" w:rsidRDefault="00E76619" w:rsidP="00EB3F18">
      <w:pPr>
        <w:jc w:val="center"/>
        <w:rPr>
          <w:rFonts w:ascii="Times New Roman" w:hAnsi="Times New Roman" w:cs="Times New Roman"/>
          <w:sz w:val="24"/>
          <w:szCs w:val="24"/>
          <w:lang w:val="en-GB"/>
        </w:rPr>
      </w:pPr>
    </w:p>
    <w:p w:rsidR="00480DD2" w:rsidRDefault="00516039" w:rsidP="002B009B">
      <w:pPr>
        <w:jc w:val="both"/>
        <w:rPr>
          <w:rFonts w:ascii="Times New Roman" w:hAnsi="Times New Roman" w:cs="Times New Roman"/>
          <w:sz w:val="24"/>
          <w:szCs w:val="24"/>
        </w:rPr>
      </w:pPr>
      <w:r>
        <w:rPr>
          <w:rFonts w:ascii="Times New Roman" w:hAnsi="Times New Roman" w:cs="Times New Roman"/>
          <w:sz w:val="24"/>
          <w:szCs w:val="24"/>
        </w:rPr>
        <w:t xml:space="preserve">La recogida de </w:t>
      </w:r>
      <w:r w:rsidR="00705873">
        <w:rPr>
          <w:rFonts w:ascii="Times New Roman" w:hAnsi="Times New Roman" w:cs="Times New Roman"/>
          <w:sz w:val="24"/>
          <w:szCs w:val="24"/>
        </w:rPr>
        <w:t xml:space="preserve">las </w:t>
      </w:r>
      <w:r>
        <w:rPr>
          <w:rFonts w:ascii="Times New Roman" w:hAnsi="Times New Roman" w:cs="Times New Roman"/>
          <w:sz w:val="24"/>
          <w:szCs w:val="24"/>
        </w:rPr>
        <w:t>muestras se hacía mediante punción lumbar o hepática, a los sujetos de</w:t>
      </w:r>
      <w:r w:rsidR="00705873">
        <w:rPr>
          <w:rFonts w:ascii="Times New Roman" w:hAnsi="Times New Roman" w:cs="Times New Roman"/>
          <w:sz w:val="24"/>
          <w:szCs w:val="24"/>
        </w:rPr>
        <w:t xml:space="preserve"> la</w:t>
      </w:r>
      <w:r>
        <w:rPr>
          <w:rFonts w:ascii="Times New Roman" w:hAnsi="Times New Roman" w:cs="Times New Roman"/>
          <w:sz w:val="24"/>
          <w:szCs w:val="24"/>
        </w:rPr>
        <w:t xml:space="preserve"> prueba no se les permitía comer</w:t>
      </w:r>
      <w:r w:rsidR="00705873">
        <w:rPr>
          <w:rFonts w:ascii="Times New Roman" w:hAnsi="Times New Roman" w:cs="Times New Roman"/>
          <w:sz w:val="24"/>
          <w:szCs w:val="24"/>
        </w:rPr>
        <w:t>,</w:t>
      </w:r>
      <w:r w:rsidR="00E76619">
        <w:rPr>
          <w:rFonts w:ascii="Times New Roman" w:hAnsi="Times New Roman" w:cs="Times New Roman"/>
          <w:sz w:val="24"/>
          <w:szCs w:val="24"/>
        </w:rPr>
        <w:t xml:space="preserve"> </w:t>
      </w:r>
      <w:r w:rsidR="00E83134">
        <w:rPr>
          <w:rFonts w:ascii="Times New Roman" w:hAnsi="Times New Roman" w:cs="Times New Roman"/>
          <w:sz w:val="24"/>
          <w:szCs w:val="24"/>
        </w:rPr>
        <w:t xml:space="preserve">al menos </w:t>
      </w:r>
      <w:r w:rsidR="00705873">
        <w:rPr>
          <w:rFonts w:ascii="Times New Roman" w:hAnsi="Times New Roman" w:cs="Times New Roman"/>
          <w:sz w:val="24"/>
          <w:szCs w:val="24"/>
        </w:rPr>
        <w:t xml:space="preserve">durante el tiempo que </w:t>
      </w:r>
      <w:r w:rsidR="00E83134">
        <w:rPr>
          <w:rFonts w:ascii="Times New Roman" w:hAnsi="Times New Roman" w:cs="Times New Roman"/>
          <w:sz w:val="24"/>
          <w:szCs w:val="24"/>
        </w:rPr>
        <w:t>duraba el experimento. Muchos</w:t>
      </w:r>
      <w:r w:rsidR="00705873">
        <w:rPr>
          <w:rFonts w:ascii="Times New Roman" w:hAnsi="Times New Roman" w:cs="Times New Roman"/>
          <w:sz w:val="24"/>
          <w:szCs w:val="24"/>
        </w:rPr>
        <w:t xml:space="preserve"> de los</w:t>
      </w:r>
      <w:r w:rsidR="00E83134">
        <w:rPr>
          <w:rFonts w:ascii="Times New Roman" w:hAnsi="Times New Roman" w:cs="Times New Roman"/>
          <w:sz w:val="24"/>
          <w:szCs w:val="24"/>
        </w:rPr>
        <w:t xml:space="preserve"> que bebían agua del mar morían padeciendo convulsiones, diarreas, alucinaciones o episodios de locura.</w:t>
      </w:r>
      <w:r w:rsidR="00705873" w:rsidRPr="00705873">
        <w:rPr>
          <w:rFonts w:ascii="Times New Roman" w:hAnsi="Times New Roman" w:cs="Times New Roman"/>
          <w:sz w:val="24"/>
          <w:szCs w:val="24"/>
          <w:vertAlign w:val="superscript"/>
        </w:rPr>
        <w:t>2</w:t>
      </w:r>
    </w:p>
    <w:p w:rsidR="00E83134" w:rsidRDefault="002B009B" w:rsidP="002B009B">
      <w:pPr>
        <w:jc w:val="both"/>
        <w:rPr>
          <w:rFonts w:ascii="Times New Roman" w:hAnsi="Times New Roman" w:cs="Times New Roman"/>
          <w:sz w:val="24"/>
          <w:szCs w:val="24"/>
        </w:rPr>
      </w:pPr>
      <w:r>
        <w:rPr>
          <w:rFonts w:ascii="Times New Roman" w:hAnsi="Times New Roman" w:cs="Times New Roman"/>
          <w:sz w:val="24"/>
          <w:szCs w:val="24"/>
        </w:rPr>
        <w:t>Consideraban que l</w:t>
      </w:r>
      <w:r w:rsidR="00E83134">
        <w:rPr>
          <w:rFonts w:ascii="Times New Roman" w:hAnsi="Times New Roman" w:cs="Times New Roman"/>
          <w:sz w:val="24"/>
          <w:szCs w:val="24"/>
        </w:rPr>
        <w:t>a raza aria era la raza que debía predominar en la Tierra</w:t>
      </w:r>
      <w:r>
        <w:rPr>
          <w:rFonts w:ascii="Times New Roman" w:hAnsi="Times New Roman" w:cs="Times New Roman"/>
          <w:sz w:val="24"/>
          <w:szCs w:val="24"/>
        </w:rPr>
        <w:t xml:space="preserve">, caracterizándose </w:t>
      </w:r>
      <w:r w:rsidR="00E83134">
        <w:rPr>
          <w:rFonts w:ascii="Times New Roman" w:hAnsi="Times New Roman" w:cs="Times New Roman"/>
          <w:sz w:val="24"/>
          <w:szCs w:val="24"/>
        </w:rPr>
        <w:t xml:space="preserve"> por los siguientes rasgos: rubios, ojos azules y complexión atlética, cabe destacar que los que no cumplieran con estos rasgos poco más que eran “eliminados”. Las </w:t>
      </w:r>
      <w:r w:rsidR="00E83134">
        <w:rPr>
          <w:rFonts w:ascii="Times New Roman" w:hAnsi="Times New Roman" w:cs="Times New Roman"/>
          <w:sz w:val="24"/>
          <w:szCs w:val="24"/>
        </w:rPr>
        <w:lastRenderedPageBreak/>
        <w:t>leyes de matrimonio</w:t>
      </w:r>
      <w:r>
        <w:rPr>
          <w:rFonts w:ascii="Times New Roman" w:hAnsi="Times New Roman" w:cs="Times New Roman"/>
          <w:sz w:val="24"/>
          <w:szCs w:val="24"/>
        </w:rPr>
        <w:t>,</w:t>
      </w:r>
      <w:r w:rsidR="00E83134">
        <w:rPr>
          <w:rFonts w:ascii="Times New Roman" w:hAnsi="Times New Roman" w:cs="Times New Roman"/>
          <w:sz w:val="24"/>
          <w:szCs w:val="24"/>
        </w:rPr>
        <w:t xml:space="preserve"> existente</w:t>
      </w:r>
      <w:r>
        <w:rPr>
          <w:rFonts w:ascii="Times New Roman" w:hAnsi="Times New Roman" w:cs="Times New Roman"/>
          <w:sz w:val="24"/>
          <w:szCs w:val="24"/>
        </w:rPr>
        <w:t>,</w:t>
      </w:r>
      <w:r w:rsidR="00E83134">
        <w:rPr>
          <w:rFonts w:ascii="Times New Roman" w:hAnsi="Times New Roman" w:cs="Times New Roman"/>
          <w:sz w:val="24"/>
          <w:szCs w:val="24"/>
        </w:rPr>
        <w:t xml:space="preserve"> tenían como objetivo la investigación de la procedencia de esa raza y su pureza.</w:t>
      </w:r>
    </w:p>
    <w:p w:rsidR="00E83134" w:rsidRDefault="00E83134" w:rsidP="002B009B">
      <w:pPr>
        <w:jc w:val="both"/>
        <w:rPr>
          <w:rFonts w:ascii="Times New Roman" w:hAnsi="Times New Roman" w:cs="Times New Roman"/>
          <w:sz w:val="24"/>
          <w:szCs w:val="24"/>
        </w:rPr>
      </w:pPr>
      <w:r>
        <w:rPr>
          <w:rFonts w:ascii="Times New Roman" w:hAnsi="Times New Roman" w:cs="Times New Roman"/>
          <w:sz w:val="24"/>
          <w:szCs w:val="24"/>
        </w:rPr>
        <w:t xml:space="preserve">Los </w:t>
      </w:r>
      <w:r w:rsidRPr="0026707B">
        <w:rPr>
          <w:rFonts w:ascii="Times New Roman" w:hAnsi="Times New Roman" w:cs="Times New Roman"/>
          <w:i/>
          <w:sz w:val="24"/>
          <w:szCs w:val="24"/>
        </w:rPr>
        <w:t>gemelos</w:t>
      </w:r>
      <w:r>
        <w:rPr>
          <w:rFonts w:ascii="Times New Roman" w:hAnsi="Times New Roman" w:cs="Times New Roman"/>
          <w:sz w:val="24"/>
          <w:szCs w:val="24"/>
        </w:rPr>
        <w:t xml:space="preserve"> también </w:t>
      </w:r>
      <w:r w:rsidR="002B009B">
        <w:rPr>
          <w:rFonts w:ascii="Times New Roman" w:hAnsi="Times New Roman" w:cs="Times New Roman"/>
          <w:sz w:val="24"/>
          <w:szCs w:val="24"/>
        </w:rPr>
        <w:t>fueron objeto</w:t>
      </w:r>
      <w:r>
        <w:rPr>
          <w:rFonts w:ascii="Times New Roman" w:hAnsi="Times New Roman" w:cs="Times New Roman"/>
          <w:sz w:val="24"/>
          <w:szCs w:val="24"/>
        </w:rPr>
        <w:t xml:space="preserve"> de muchas pruebas inhumanas</w:t>
      </w:r>
      <w:r w:rsidR="002B009B">
        <w:rPr>
          <w:rFonts w:ascii="Times New Roman" w:hAnsi="Times New Roman" w:cs="Times New Roman"/>
          <w:sz w:val="24"/>
          <w:szCs w:val="24"/>
        </w:rPr>
        <w:t>, administrándoles cloroformo en el corazón o extrayéndoles órganos</w:t>
      </w:r>
      <w:r w:rsidR="007D277D">
        <w:rPr>
          <w:rFonts w:ascii="Times New Roman" w:hAnsi="Times New Roman" w:cs="Times New Roman"/>
          <w:sz w:val="24"/>
          <w:szCs w:val="24"/>
        </w:rPr>
        <w:t xml:space="preserve"> </w:t>
      </w:r>
      <w:r w:rsidR="00A71FE7">
        <w:rPr>
          <w:rFonts w:ascii="Times New Roman" w:hAnsi="Times New Roman" w:cs="Times New Roman"/>
          <w:sz w:val="24"/>
          <w:szCs w:val="24"/>
        </w:rPr>
        <w:t xml:space="preserve">como </w:t>
      </w:r>
      <w:r w:rsidR="007D277D">
        <w:rPr>
          <w:rFonts w:ascii="Times New Roman" w:hAnsi="Times New Roman" w:cs="Times New Roman"/>
          <w:sz w:val="24"/>
          <w:szCs w:val="24"/>
        </w:rPr>
        <w:t xml:space="preserve">la </w:t>
      </w:r>
      <w:r w:rsidR="00A71FE7">
        <w:rPr>
          <w:rFonts w:ascii="Times New Roman" w:hAnsi="Times New Roman" w:cs="Times New Roman"/>
          <w:sz w:val="24"/>
          <w:szCs w:val="24"/>
        </w:rPr>
        <w:t xml:space="preserve">próstata y </w:t>
      </w:r>
      <w:r w:rsidR="0026707B">
        <w:rPr>
          <w:rFonts w:ascii="Times New Roman" w:hAnsi="Times New Roman" w:cs="Times New Roman"/>
          <w:sz w:val="24"/>
          <w:szCs w:val="24"/>
        </w:rPr>
        <w:t xml:space="preserve">los </w:t>
      </w:r>
      <w:r w:rsidR="00A71FE7">
        <w:rPr>
          <w:rFonts w:ascii="Times New Roman" w:hAnsi="Times New Roman" w:cs="Times New Roman"/>
          <w:sz w:val="24"/>
          <w:szCs w:val="24"/>
        </w:rPr>
        <w:t>testículos para su</w:t>
      </w:r>
      <w:r w:rsidR="0026707B">
        <w:rPr>
          <w:rFonts w:ascii="Times New Roman" w:hAnsi="Times New Roman" w:cs="Times New Roman"/>
          <w:sz w:val="24"/>
          <w:szCs w:val="24"/>
        </w:rPr>
        <w:t xml:space="preserve"> indagación</w:t>
      </w:r>
      <w:r w:rsidR="00A71FE7">
        <w:rPr>
          <w:rFonts w:ascii="Times New Roman" w:hAnsi="Times New Roman" w:cs="Times New Roman"/>
          <w:sz w:val="24"/>
          <w:szCs w:val="24"/>
        </w:rPr>
        <w:t>.</w:t>
      </w:r>
      <w:r w:rsidR="0026707B" w:rsidRPr="0026707B">
        <w:rPr>
          <w:rFonts w:ascii="Times New Roman" w:hAnsi="Times New Roman" w:cs="Times New Roman"/>
          <w:sz w:val="24"/>
          <w:szCs w:val="24"/>
          <w:vertAlign w:val="superscript"/>
        </w:rPr>
        <w:t>2,3</w:t>
      </w:r>
    </w:p>
    <w:p w:rsidR="00A71FE7" w:rsidRPr="006464AA" w:rsidRDefault="0026707B" w:rsidP="0026707B">
      <w:pPr>
        <w:jc w:val="both"/>
        <w:rPr>
          <w:rStyle w:val="Textoennegrita"/>
          <w:rFonts w:ascii="Times New Roman" w:hAnsi="Times New Roman" w:cs="Times New Roman"/>
          <w:sz w:val="24"/>
        </w:rPr>
      </w:pPr>
      <w:r>
        <w:t xml:space="preserve">Otros experimentos que conviene destacar son los realizados con los </w:t>
      </w:r>
      <w:r w:rsidR="00A71FE7" w:rsidRPr="006464AA">
        <w:rPr>
          <w:rStyle w:val="Textoennegrita"/>
          <w:rFonts w:ascii="Times New Roman" w:hAnsi="Times New Roman" w:cs="Times New Roman"/>
          <w:sz w:val="24"/>
        </w:rPr>
        <w:t>presos del campo de concentración de Neungamme</w:t>
      </w:r>
      <w:r>
        <w:rPr>
          <w:rStyle w:val="Textoennegrita"/>
          <w:rFonts w:ascii="Times New Roman" w:hAnsi="Times New Roman" w:cs="Times New Roman"/>
          <w:sz w:val="24"/>
        </w:rPr>
        <w:t>, a quienes se les administraban</w:t>
      </w:r>
      <w:r w:rsidR="00A71FE7" w:rsidRPr="006464AA">
        <w:rPr>
          <w:rStyle w:val="Textoennegrita"/>
          <w:rFonts w:ascii="Times New Roman" w:hAnsi="Times New Roman" w:cs="Times New Roman"/>
          <w:sz w:val="24"/>
        </w:rPr>
        <w:t xml:space="preserve"> inyecciones</w:t>
      </w:r>
      <w:r>
        <w:rPr>
          <w:rStyle w:val="Textoennegrita"/>
          <w:rFonts w:ascii="Times New Roman" w:hAnsi="Times New Roman" w:cs="Times New Roman"/>
          <w:sz w:val="24"/>
        </w:rPr>
        <w:t xml:space="preserve"> con el bacilo de Koch a fin de </w:t>
      </w:r>
      <w:r w:rsidR="00E56A9F" w:rsidRPr="006464AA">
        <w:rPr>
          <w:rStyle w:val="Textoennegrita"/>
          <w:rFonts w:ascii="Times New Roman" w:hAnsi="Times New Roman" w:cs="Times New Roman"/>
          <w:sz w:val="24"/>
        </w:rPr>
        <w:t xml:space="preserve"> probar tratamientos y probar sueros y compuestos de inmunización para</w:t>
      </w:r>
      <w:r w:rsidR="007D277D">
        <w:rPr>
          <w:rStyle w:val="Textoennegrita"/>
          <w:rFonts w:ascii="Times New Roman" w:hAnsi="Times New Roman" w:cs="Times New Roman"/>
          <w:sz w:val="24"/>
        </w:rPr>
        <w:t xml:space="preserve"> </w:t>
      </w:r>
      <w:r>
        <w:rPr>
          <w:rStyle w:val="Textoennegrita"/>
          <w:rFonts w:ascii="Times New Roman" w:hAnsi="Times New Roman" w:cs="Times New Roman"/>
          <w:sz w:val="24"/>
        </w:rPr>
        <w:t>su</w:t>
      </w:r>
      <w:r w:rsidR="00E56A9F" w:rsidRPr="006464AA">
        <w:rPr>
          <w:rStyle w:val="Textoennegrita"/>
          <w:rFonts w:ascii="Times New Roman" w:hAnsi="Times New Roman" w:cs="Times New Roman"/>
          <w:sz w:val="24"/>
        </w:rPr>
        <w:t xml:space="preserve"> prevención.</w:t>
      </w:r>
    </w:p>
    <w:p w:rsidR="00E56A9F" w:rsidRPr="0026707B" w:rsidRDefault="00E56A9F" w:rsidP="0026707B">
      <w:pPr>
        <w:jc w:val="both"/>
        <w:rPr>
          <w:rStyle w:val="Textoennegrita"/>
          <w:rFonts w:ascii="Times New Roman" w:hAnsi="Times New Roman" w:cs="Times New Roman"/>
          <w:sz w:val="24"/>
        </w:rPr>
      </w:pPr>
      <w:r w:rsidRPr="0026707B">
        <w:rPr>
          <w:rFonts w:ascii="Times New Roman" w:hAnsi="Times New Roman" w:cs="Times New Roman"/>
          <w:sz w:val="24"/>
        </w:rPr>
        <w:t xml:space="preserve">En el campo de Ravensbrueck se </w:t>
      </w:r>
      <w:r w:rsidR="0026707B">
        <w:rPr>
          <w:rFonts w:ascii="Times New Roman" w:hAnsi="Times New Roman" w:cs="Times New Roman"/>
          <w:sz w:val="24"/>
        </w:rPr>
        <w:t xml:space="preserve">realizaron </w:t>
      </w:r>
      <w:r w:rsidRPr="0026707B">
        <w:rPr>
          <w:rFonts w:ascii="Times New Roman" w:hAnsi="Times New Roman" w:cs="Times New Roman"/>
          <w:sz w:val="24"/>
        </w:rPr>
        <w:t xml:space="preserve">pruebas para probar la eficacia de las drogas sulfa de nuevo desarrollo (sulfanilamida). </w:t>
      </w:r>
    </w:p>
    <w:p w:rsidR="00A71FE7" w:rsidRPr="0026707B" w:rsidRDefault="00A71FE7" w:rsidP="0026707B">
      <w:pPr>
        <w:jc w:val="both"/>
        <w:rPr>
          <w:rFonts w:ascii="Times New Roman" w:hAnsi="Times New Roman" w:cs="Times New Roman"/>
          <w:sz w:val="24"/>
        </w:rPr>
      </w:pPr>
      <w:r w:rsidRPr="0026707B">
        <w:rPr>
          <w:rFonts w:ascii="Times New Roman" w:hAnsi="Times New Roman" w:cs="Times New Roman"/>
          <w:sz w:val="24"/>
        </w:rPr>
        <w:t xml:space="preserve">En </w:t>
      </w:r>
      <w:r w:rsidR="00E56A9F" w:rsidRPr="0026707B">
        <w:rPr>
          <w:rFonts w:ascii="Times New Roman" w:hAnsi="Times New Roman" w:cs="Times New Roman"/>
          <w:sz w:val="24"/>
        </w:rPr>
        <w:t>los ca</w:t>
      </w:r>
      <w:r w:rsidR="0026707B">
        <w:rPr>
          <w:rFonts w:ascii="Times New Roman" w:hAnsi="Times New Roman" w:cs="Times New Roman"/>
          <w:sz w:val="24"/>
        </w:rPr>
        <w:t>m</w:t>
      </w:r>
      <w:r w:rsidR="00E56A9F" w:rsidRPr="0026707B">
        <w:rPr>
          <w:rFonts w:ascii="Times New Roman" w:hAnsi="Times New Roman" w:cs="Times New Roman"/>
          <w:sz w:val="24"/>
        </w:rPr>
        <w:t xml:space="preserve">pos de concentración de </w:t>
      </w:r>
      <w:r w:rsidRPr="0026707B">
        <w:rPr>
          <w:rFonts w:ascii="Times New Roman" w:hAnsi="Times New Roman" w:cs="Times New Roman"/>
          <w:sz w:val="24"/>
        </w:rPr>
        <w:t>Natzw</w:t>
      </w:r>
      <w:r w:rsidR="0026707B">
        <w:rPr>
          <w:rFonts w:ascii="Times New Roman" w:hAnsi="Times New Roman" w:cs="Times New Roman"/>
          <w:sz w:val="24"/>
        </w:rPr>
        <w:t>eiler y Sachsenhausen se exponía</w:t>
      </w:r>
      <w:r w:rsidRPr="0026707B">
        <w:rPr>
          <w:rFonts w:ascii="Times New Roman" w:hAnsi="Times New Roman" w:cs="Times New Roman"/>
          <w:sz w:val="24"/>
        </w:rPr>
        <w:t xml:space="preserve"> a los prisioneros al fosgeno y al gas mostaza para poder probar los posibles antídotos</w:t>
      </w:r>
      <w:r w:rsidR="00E56A9F" w:rsidRPr="0026707B">
        <w:rPr>
          <w:rFonts w:ascii="Times New Roman" w:hAnsi="Times New Roman" w:cs="Times New Roman"/>
          <w:sz w:val="24"/>
        </w:rPr>
        <w:t>.</w:t>
      </w:r>
    </w:p>
    <w:p w:rsidR="00E56A9F" w:rsidRPr="0026707B" w:rsidRDefault="00E56A9F" w:rsidP="0026707B">
      <w:pPr>
        <w:jc w:val="both"/>
        <w:rPr>
          <w:rStyle w:val="Textoennegrita"/>
          <w:rFonts w:ascii="Times New Roman" w:hAnsi="Times New Roman" w:cs="Times New Roman"/>
          <w:sz w:val="24"/>
        </w:rPr>
      </w:pPr>
      <w:r w:rsidRPr="0026707B">
        <w:rPr>
          <w:rFonts w:ascii="Times New Roman" w:hAnsi="Times New Roman" w:cs="Times New Roman"/>
          <w:sz w:val="24"/>
        </w:rPr>
        <w:t>Los objetivos raciales de los nazis llevaron al estudio de una esterilización eficaz y barata para evitar la perpetuación de los judíos romaníes y de otros grupos considerados racial o genéticamente indeseables</w:t>
      </w:r>
      <w:r w:rsidR="0026707B">
        <w:rPr>
          <w:rFonts w:ascii="Times New Roman" w:hAnsi="Times New Roman" w:cs="Times New Roman"/>
          <w:sz w:val="24"/>
        </w:rPr>
        <w:t>. L</w:t>
      </w:r>
      <w:r w:rsidRPr="0026707B">
        <w:rPr>
          <w:rFonts w:ascii="Times New Roman" w:hAnsi="Times New Roman" w:cs="Times New Roman"/>
          <w:sz w:val="24"/>
        </w:rPr>
        <w:t>os experimentos de esterilización se realiza</w:t>
      </w:r>
      <w:r w:rsidR="0026707B">
        <w:rPr>
          <w:rFonts w:ascii="Times New Roman" w:hAnsi="Times New Roman" w:cs="Times New Roman"/>
          <w:sz w:val="24"/>
        </w:rPr>
        <w:t>ron,</w:t>
      </w:r>
      <w:r w:rsidRPr="0026707B">
        <w:rPr>
          <w:rFonts w:ascii="Times New Roman" w:hAnsi="Times New Roman" w:cs="Times New Roman"/>
          <w:sz w:val="24"/>
        </w:rPr>
        <w:t xml:space="preserve"> principalmente</w:t>
      </w:r>
      <w:r w:rsidR="0026707B">
        <w:rPr>
          <w:rFonts w:ascii="Times New Roman" w:hAnsi="Times New Roman" w:cs="Times New Roman"/>
          <w:sz w:val="24"/>
        </w:rPr>
        <w:t>, en Auschwitz y Ravensbrueck.</w:t>
      </w:r>
      <w:r w:rsidR="0026707B" w:rsidRPr="0026707B">
        <w:rPr>
          <w:rFonts w:ascii="Times New Roman" w:hAnsi="Times New Roman" w:cs="Times New Roman"/>
          <w:sz w:val="24"/>
          <w:vertAlign w:val="superscript"/>
        </w:rPr>
        <w:t>1</w:t>
      </w:r>
    </w:p>
    <w:p w:rsidR="0026707B" w:rsidRDefault="0026707B" w:rsidP="0026707B">
      <w:pPr>
        <w:jc w:val="both"/>
        <w:rPr>
          <w:rStyle w:val="Textoennegrita"/>
          <w:rFonts w:ascii="Times New Roman" w:hAnsi="Times New Roman" w:cs="Times New Roman"/>
          <w:sz w:val="24"/>
        </w:rPr>
      </w:pPr>
      <w:r>
        <w:rPr>
          <w:rStyle w:val="Textoennegrita"/>
          <w:rFonts w:ascii="Times New Roman" w:hAnsi="Times New Roman" w:cs="Times New Roman"/>
          <w:sz w:val="24"/>
        </w:rPr>
        <w:t>El e</w:t>
      </w:r>
      <w:r w:rsidR="00A71FE7" w:rsidRPr="0026707B">
        <w:rPr>
          <w:rStyle w:val="Textoennegrita"/>
          <w:rFonts w:ascii="Times New Roman" w:hAnsi="Times New Roman" w:cs="Times New Roman"/>
          <w:sz w:val="24"/>
        </w:rPr>
        <w:t xml:space="preserve">nvenenamiento </w:t>
      </w:r>
      <w:r>
        <w:rPr>
          <w:rStyle w:val="Textoennegrita"/>
          <w:rFonts w:ascii="Times New Roman" w:hAnsi="Times New Roman" w:cs="Times New Roman"/>
          <w:sz w:val="24"/>
        </w:rPr>
        <w:t>bien mediante</w:t>
      </w:r>
      <w:r w:rsidR="00E76619">
        <w:rPr>
          <w:rStyle w:val="Textoennegrita"/>
          <w:rFonts w:ascii="Times New Roman" w:hAnsi="Times New Roman" w:cs="Times New Roman"/>
          <w:sz w:val="24"/>
        </w:rPr>
        <w:t xml:space="preserve"> </w:t>
      </w:r>
      <w:r>
        <w:rPr>
          <w:rStyle w:val="Textoennegrita"/>
          <w:rFonts w:ascii="Times New Roman" w:hAnsi="Times New Roman" w:cs="Times New Roman"/>
          <w:sz w:val="24"/>
        </w:rPr>
        <w:t xml:space="preserve">inyecciones o ingesta de comida fue otra </w:t>
      </w:r>
      <w:r w:rsidR="00E76619">
        <w:rPr>
          <w:rStyle w:val="Textoennegrita"/>
          <w:rFonts w:ascii="Times New Roman" w:hAnsi="Times New Roman" w:cs="Times New Roman"/>
          <w:sz w:val="24"/>
        </w:rPr>
        <w:t>práctica</w:t>
      </w:r>
      <w:r>
        <w:rPr>
          <w:rStyle w:val="Textoennegrita"/>
          <w:rFonts w:ascii="Times New Roman" w:hAnsi="Times New Roman" w:cs="Times New Roman"/>
          <w:sz w:val="24"/>
        </w:rPr>
        <w:t xml:space="preserve"> habitual, así como la i</w:t>
      </w:r>
      <w:r w:rsidR="00A71FE7" w:rsidRPr="0026707B">
        <w:rPr>
          <w:rStyle w:val="Textoennegrita"/>
          <w:rFonts w:ascii="Times New Roman" w:hAnsi="Times New Roman" w:cs="Times New Roman"/>
          <w:sz w:val="24"/>
        </w:rPr>
        <w:t>n</w:t>
      </w:r>
      <w:r>
        <w:rPr>
          <w:rStyle w:val="Textoennegrita"/>
          <w:rFonts w:ascii="Times New Roman" w:hAnsi="Times New Roman" w:cs="Times New Roman"/>
          <w:sz w:val="24"/>
        </w:rPr>
        <w:t>seminación in vitro en mujeres, extendiéndose el rumor de que el esperma utilizado procedía de animales.</w:t>
      </w:r>
      <w:r w:rsidRPr="0026707B">
        <w:rPr>
          <w:rStyle w:val="Textoennegrita"/>
          <w:rFonts w:ascii="Times New Roman" w:hAnsi="Times New Roman" w:cs="Times New Roman"/>
          <w:sz w:val="24"/>
          <w:vertAlign w:val="superscript"/>
        </w:rPr>
        <w:t xml:space="preserve"> 3</w:t>
      </w:r>
    </w:p>
    <w:p w:rsidR="001B760C" w:rsidRDefault="0026707B" w:rsidP="0026707B">
      <w:pPr>
        <w:jc w:val="both"/>
        <w:rPr>
          <w:rFonts w:ascii="Times New Roman" w:hAnsi="Times New Roman" w:cs="Times New Roman"/>
          <w:sz w:val="24"/>
          <w:szCs w:val="24"/>
        </w:rPr>
      </w:pPr>
      <w:r>
        <w:rPr>
          <w:rFonts w:ascii="Times New Roman" w:hAnsi="Times New Roman" w:cs="Times New Roman"/>
          <w:sz w:val="24"/>
          <w:szCs w:val="24"/>
        </w:rPr>
        <w:t xml:space="preserve">Los japoneses, durante </w:t>
      </w:r>
      <w:r w:rsidR="001B760C">
        <w:rPr>
          <w:rFonts w:ascii="Times New Roman" w:hAnsi="Times New Roman" w:cs="Times New Roman"/>
          <w:sz w:val="24"/>
          <w:szCs w:val="24"/>
        </w:rPr>
        <w:t>la Segunda Guerra Mundial no tuvieron nada que envidiar a los alemanes en lo que a experimentación humana se refiere.</w:t>
      </w:r>
    </w:p>
    <w:p w:rsidR="001B760C" w:rsidRDefault="001B760C" w:rsidP="0026707B">
      <w:pPr>
        <w:jc w:val="both"/>
        <w:rPr>
          <w:rFonts w:ascii="Times New Roman" w:hAnsi="Times New Roman" w:cs="Times New Roman"/>
          <w:sz w:val="24"/>
          <w:szCs w:val="24"/>
        </w:rPr>
      </w:pPr>
      <w:r>
        <w:rPr>
          <w:rFonts w:ascii="Times New Roman" w:hAnsi="Times New Roman" w:cs="Times New Roman"/>
          <w:sz w:val="24"/>
          <w:szCs w:val="24"/>
        </w:rPr>
        <w:t xml:space="preserve">El Ejército Imperial Japonés </w:t>
      </w:r>
      <w:r w:rsidR="0026707B">
        <w:rPr>
          <w:rFonts w:ascii="Times New Roman" w:hAnsi="Times New Roman" w:cs="Times New Roman"/>
          <w:sz w:val="24"/>
          <w:szCs w:val="24"/>
        </w:rPr>
        <w:t>o Ejército de Tierra del I</w:t>
      </w:r>
      <w:r>
        <w:rPr>
          <w:rFonts w:ascii="Times New Roman" w:hAnsi="Times New Roman" w:cs="Times New Roman"/>
          <w:sz w:val="24"/>
          <w:szCs w:val="24"/>
        </w:rPr>
        <w:t>mperio de Japón (1867-1945)</w:t>
      </w:r>
      <w:r w:rsidR="0026707B">
        <w:rPr>
          <w:rFonts w:ascii="Times New Roman" w:hAnsi="Times New Roman" w:cs="Times New Roman"/>
          <w:sz w:val="24"/>
          <w:szCs w:val="24"/>
        </w:rPr>
        <w:t xml:space="preserve"> fue el origen del que </w:t>
      </w:r>
      <w:r>
        <w:rPr>
          <w:rFonts w:ascii="Times New Roman" w:hAnsi="Times New Roman" w:cs="Times New Roman"/>
          <w:sz w:val="24"/>
          <w:szCs w:val="24"/>
        </w:rPr>
        <w:t xml:space="preserve"> surgió el escuadrón 731</w:t>
      </w:r>
      <w:r w:rsidR="0043710A">
        <w:rPr>
          <w:rFonts w:ascii="Times New Roman" w:hAnsi="Times New Roman" w:cs="Times New Roman"/>
          <w:sz w:val="24"/>
          <w:szCs w:val="24"/>
        </w:rPr>
        <w:t xml:space="preserve">, encargado de diversos ensayos encaminados al </w:t>
      </w:r>
      <w:r>
        <w:rPr>
          <w:rFonts w:ascii="Times New Roman" w:hAnsi="Times New Roman" w:cs="Times New Roman"/>
          <w:sz w:val="24"/>
          <w:szCs w:val="24"/>
        </w:rPr>
        <w:t xml:space="preserve"> desarrollo de armas biológicas</w:t>
      </w:r>
      <w:r w:rsidR="0043710A">
        <w:rPr>
          <w:rFonts w:ascii="Times New Roman" w:hAnsi="Times New Roman" w:cs="Times New Roman"/>
          <w:sz w:val="24"/>
          <w:szCs w:val="24"/>
        </w:rPr>
        <w:t xml:space="preserve">, recurriendo en sus investigaciones a la </w:t>
      </w:r>
      <w:r>
        <w:rPr>
          <w:rFonts w:ascii="Times New Roman" w:hAnsi="Times New Roman" w:cs="Times New Roman"/>
          <w:sz w:val="24"/>
          <w:szCs w:val="24"/>
        </w:rPr>
        <w:t xml:space="preserve"> experimenta</w:t>
      </w:r>
      <w:r w:rsidR="0043710A">
        <w:rPr>
          <w:rFonts w:ascii="Times New Roman" w:hAnsi="Times New Roman" w:cs="Times New Roman"/>
          <w:sz w:val="24"/>
          <w:szCs w:val="24"/>
        </w:rPr>
        <w:t>ción con humanos. El programa fue</w:t>
      </w:r>
      <w:r>
        <w:rPr>
          <w:rFonts w:ascii="Times New Roman" w:hAnsi="Times New Roman" w:cs="Times New Roman"/>
          <w:sz w:val="24"/>
          <w:szCs w:val="24"/>
        </w:rPr>
        <w:t xml:space="preserve"> conocido como Laboratorio de Investigación y Prevención </w:t>
      </w:r>
      <w:r w:rsidR="0043710A">
        <w:rPr>
          <w:rFonts w:ascii="Times New Roman" w:hAnsi="Times New Roman" w:cs="Times New Roman"/>
          <w:sz w:val="24"/>
          <w:szCs w:val="24"/>
        </w:rPr>
        <w:t>Epidémica del Imperio Kempeitai, encontrándose su base en Pingfang, lugar en el que comenzaron las operaciones en 1935.</w:t>
      </w:r>
      <w:r>
        <w:rPr>
          <w:rFonts w:ascii="Times New Roman" w:hAnsi="Times New Roman" w:cs="Times New Roman"/>
          <w:sz w:val="24"/>
          <w:szCs w:val="24"/>
        </w:rPr>
        <w:t xml:space="preserve"> Un escuadrón con ideales y objetivos similares a SS de la Alemania nazi.</w:t>
      </w:r>
    </w:p>
    <w:p w:rsidR="006F4F1D" w:rsidRDefault="006F4F1D" w:rsidP="006F4F1D">
      <w:pPr>
        <w:jc w:val="center"/>
        <w:rPr>
          <w:rFonts w:ascii="Times New Roman" w:hAnsi="Times New Roman" w:cs="Times New Roman"/>
          <w:sz w:val="24"/>
          <w:szCs w:val="24"/>
        </w:rPr>
      </w:pPr>
      <w:r>
        <w:rPr>
          <w:noProof/>
        </w:rPr>
        <w:lastRenderedPageBreak/>
        <w:drawing>
          <wp:inline distT="0" distB="0" distL="0" distR="0">
            <wp:extent cx="5400040" cy="2708511"/>
            <wp:effectExtent l="19050" t="0" r="0" b="0"/>
            <wp:docPr id="10" name="Imagen 10" descr="Resultado de imagen de escuadron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de escuadron 731"/>
                    <pic:cNvPicPr>
                      <a:picLocks noChangeAspect="1" noChangeArrowheads="1"/>
                    </pic:cNvPicPr>
                  </pic:nvPicPr>
                  <pic:blipFill>
                    <a:blip r:embed="rId11" cstate="print"/>
                    <a:srcRect/>
                    <a:stretch>
                      <a:fillRect/>
                    </a:stretch>
                  </pic:blipFill>
                  <pic:spPr bwMode="auto">
                    <a:xfrm>
                      <a:off x="0" y="0"/>
                      <a:ext cx="5400040" cy="2708511"/>
                    </a:xfrm>
                    <a:prstGeom prst="rect">
                      <a:avLst/>
                    </a:prstGeom>
                    <a:noFill/>
                    <a:ln w="9525">
                      <a:noFill/>
                      <a:miter lim="800000"/>
                      <a:headEnd/>
                      <a:tailEnd/>
                    </a:ln>
                  </pic:spPr>
                </pic:pic>
              </a:graphicData>
            </a:graphic>
          </wp:inline>
        </w:drawing>
      </w:r>
    </w:p>
    <w:p w:rsidR="0043710A" w:rsidRPr="007D277D" w:rsidRDefault="00480DD2" w:rsidP="006F4F1D">
      <w:pPr>
        <w:jc w:val="center"/>
        <w:rPr>
          <w:rFonts w:ascii="Times New Roman" w:hAnsi="Times New Roman" w:cs="Times New Roman"/>
          <w:sz w:val="16"/>
          <w:szCs w:val="16"/>
          <w:lang w:val="en-GB"/>
        </w:rPr>
      </w:pPr>
      <w:r w:rsidRPr="007D277D">
        <w:rPr>
          <w:rStyle w:val="selectable"/>
          <w:rFonts w:ascii="Times New Roman" w:hAnsi="Times New Roman" w:cs="Times New Roman"/>
          <w:sz w:val="16"/>
          <w:szCs w:val="16"/>
        </w:rPr>
        <w:t xml:space="preserve">Desconocida [dominio público], (n.d.). </w:t>
      </w:r>
      <w:r w:rsidRPr="007D277D">
        <w:rPr>
          <w:rStyle w:val="selectable"/>
          <w:rFonts w:ascii="Times New Roman" w:hAnsi="Times New Roman" w:cs="Times New Roman"/>
          <w:i/>
          <w:iCs/>
          <w:sz w:val="16"/>
          <w:szCs w:val="16"/>
          <w:lang w:val="en-GB"/>
        </w:rPr>
        <w:t>Escuadrón 731.</w:t>
      </w:r>
      <w:r w:rsidRPr="007D277D">
        <w:rPr>
          <w:rStyle w:val="selectable"/>
          <w:rFonts w:ascii="Times New Roman" w:hAnsi="Times New Roman" w:cs="Times New Roman"/>
          <w:sz w:val="16"/>
          <w:szCs w:val="16"/>
          <w:lang w:val="en-GB"/>
        </w:rPr>
        <w:t>. [image] Available at: https://skipy55.wordpress.com/2016/09/24/el-proyecto-maruta-del-escuadron-731/ [Accessed 18 Jan. 2017].</w:t>
      </w:r>
    </w:p>
    <w:p w:rsidR="001B760C" w:rsidRDefault="001B760C" w:rsidP="0043710A">
      <w:pPr>
        <w:jc w:val="both"/>
        <w:rPr>
          <w:rFonts w:ascii="Times New Roman" w:hAnsi="Times New Roman" w:cs="Times New Roman"/>
          <w:sz w:val="24"/>
          <w:szCs w:val="24"/>
        </w:rPr>
      </w:pPr>
      <w:r>
        <w:rPr>
          <w:rFonts w:ascii="Times New Roman" w:hAnsi="Times New Roman" w:cs="Times New Roman"/>
          <w:sz w:val="24"/>
          <w:szCs w:val="24"/>
        </w:rPr>
        <w:t>Las cifras son difícilmente cuantificable en los 10 años</w:t>
      </w:r>
      <w:r w:rsidR="00933977">
        <w:rPr>
          <w:rFonts w:ascii="Times New Roman" w:hAnsi="Times New Roman" w:cs="Times New Roman"/>
          <w:sz w:val="24"/>
          <w:szCs w:val="24"/>
        </w:rPr>
        <w:t xml:space="preserve"> de actividad del escuadrón 731 </w:t>
      </w:r>
      <w:r>
        <w:rPr>
          <w:rFonts w:ascii="Times New Roman" w:hAnsi="Times New Roman" w:cs="Times New Roman"/>
          <w:sz w:val="24"/>
          <w:szCs w:val="24"/>
        </w:rPr>
        <w:t xml:space="preserve">se calcula </w:t>
      </w:r>
      <w:r w:rsidR="0043710A">
        <w:rPr>
          <w:rFonts w:ascii="Times New Roman" w:hAnsi="Times New Roman" w:cs="Times New Roman"/>
          <w:sz w:val="24"/>
          <w:szCs w:val="24"/>
        </w:rPr>
        <w:t xml:space="preserve">que </w:t>
      </w:r>
      <w:r>
        <w:rPr>
          <w:rFonts w:ascii="Times New Roman" w:hAnsi="Times New Roman" w:cs="Times New Roman"/>
          <w:sz w:val="24"/>
          <w:szCs w:val="24"/>
        </w:rPr>
        <w:t>entre 1</w:t>
      </w:r>
      <w:r w:rsidR="00933977">
        <w:rPr>
          <w:rFonts w:ascii="Times New Roman" w:hAnsi="Times New Roman" w:cs="Times New Roman"/>
          <w:sz w:val="24"/>
          <w:szCs w:val="24"/>
        </w:rPr>
        <w:t>0</w:t>
      </w:r>
      <w:r w:rsidR="0043710A">
        <w:rPr>
          <w:rFonts w:ascii="Times New Roman" w:hAnsi="Times New Roman" w:cs="Times New Roman"/>
          <w:sz w:val="24"/>
          <w:szCs w:val="24"/>
        </w:rPr>
        <w:t>.</w:t>
      </w:r>
      <w:r w:rsidR="00933977">
        <w:rPr>
          <w:rFonts w:ascii="Times New Roman" w:hAnsi="Times New Roman" w:cs="Times New Roman"/>
          <w:sz w:val="24"/>
          <w:szCs w:val="24"/>
        </w:rPr>
        <w:t>000 y 40</w:t>
      </w:r>
      <w:r w:rsidR="0043710A">
        <w:rPr>
          <w:rFonts w:ascii="Times New Roman" w:hAnsi="Times New Roman" w:cs="Times New Roman"/>
          <w:sz w:val="24"/>
          <w:szCs w:val="24"/>
        </w:rPr>
        <w:t>.</w:t>
      </w:r>
      <w:r w:rsidR="00933977">
        <w:rPr>
          <w:rFonts w:ascii="Times New Roman" w:hAnsi="Times New Roman" w:cs="Times New Roman"/>
          <w:sz w:val="24"/>
          <w:szCs w:val="24"/>
        </w:rPr>
        <w:t xml:space="preserve">000 </w:t>
      </w:r>
      <w:r w:rsidR="0043710A">
        <w:rPr>
          <w:rFonts w:ascii="Times New Roman" w:hAnsi="Times New Roman" w:cs="Times New Roman"/>
          <w:sz w:val="24"/>
          <w:szCs w:val="24"/>
        </w:rPr>
        <w:t xml:space="preserve">personas civiles, de diversas nacionalidades, </w:t>
      </w:r>
      <w:r w:rsidR="00933977">
        <w:rPr>
          <w:rFonts w:ascii="Times New Roman" w:hAnsi="Times New Roman" w:cs="Times New Roman"/>
          <w:sz w:val="24"/>
          <w:szCs w:val="24"/>
        </w:rPr>
        <w:t xml:space="preserve">fueron objeto de </w:t>
      </w:r>
      <w:r w:rsidR="0043710A">
        <w:rPr>
          <w:rFonts w:ascii="Times New Roman" w:hAnsi="Times New Roman" w:cs="Times New Roman"/>
          <w:sz w:val="24"/>
          <w:szCs w:val="24"/>
        </w:rPr>
        <w:t xml:space="preserve">ensayos, </w:t>
      </w:r>
      <w:r w:rsidR="00933977">
        <w:rPr>
          <w:rFonts w:ascii="Times New Roman" w:hAnsi="Times New Roman" w:cs="Times New Roman"/>
          <w:sz w:val="24"/>
          <w:szCs w:val="24"/>
        </w:rPr>
        <w:t>no obstante se deb</w:t>
      </w:r>
      <w:r w:rsidR="0043710A">
        <w:rPr>
          <w:rFonts w:ascii="Times New Roman" w:hAnsi="Times New Roman" w:cs="Times New Roman"/>
          <w:sz w:val="24"/>
          <w:szCs w:val="24"/>
        </w:rPr>
        <w:t>iera</w:t>
      </w:r>
      <w:r w:rsidR="00933977">
        <w:rPr>
          <w:rFonts w:ascii="Times New Roman" w:hAnsi="Times New Roman" w:cs="Times New Roman"/>
          <w:sz w:val="24"/>
          <w:szCs w:val="24"/>
        </w:rPr>
        <w:t xml:space="preserve"> contar con los prisioneros europeos y estadounidenses</w:t>
      </w:r>
      <w:r w:rsidR="0043710A">
        <w:rPr>
          <w:rFonts w:ascii="Times New Roman" w:hAnsi="Times New Roman" w:cs="Times New Roman"/>
          <w:sz w:val="24"/>
          <w:szCs w:val="24"/>
        </w:rPr>
        <w:t>,</w:t>
      </w:r>
      <w:r w:rsidR="00933977">
        <w:rPr>
          <w:rFonts w:ascii="Times New Roman" w:hAnsi="Times New Roman" w:cs="Times New Roman"/>
          <w:sz w:val="24"/>
          <w:szCs w:val="24"/>
        </w:rPr>
        <w:t xml:space="preserve"> existentes durante la guerra</w:t>
      </w:r>
      <w:r w:rsidR="0043710A">
        <w:rPr>
          <w:rFonts w:ascii="Times New Roman" w:hAnsi="Times New Roman" w:cs="Times New Roman"/>
          <w:sz w:val="24"/>
          <w:szCs w:val="24"/>
        </w:rPr>
        <w:t>,</w:t>
      </w:r>
      <w:r w:rsidR="00933977">
        <w:rPr>
          <w:rFonts w:ascii="Times New Roman" w:hAnsi="Times New Roman" w:cs="Times New Roman"/>
          <w:sz w:val="24"/>
          <w:szCs w:val="24"/>
        </w:rPr>
        <w:t xml:space="preserve"> así como</w:t>
      </w:r>
      <w:r w:rsidR="0043710A">
        <w:rPr>
          <w:rFonts w:ascii="Times New Roman" w:hAnsi="Times New Roman" w:cs="Times New Roman"/>
          <w:sz w:val="24"/>
          <w:szCs w:val="24"/>
        </w:rPr>
        <w:t xml:space="preserve"> con</w:t>
      </w:r>
      <w:r w:rsidR="00933977">
        <w:rPr>
          <w:rFonts w:ascii="Times New Roman" w:hAnsi="Times New Roman" w:cs="Times New Roman"/>
          <w:sz w:val="24"/>
          <w:szCs w:val="24"/>
        </w:rPr>
        <w:t xml:space="preserve"> los afectados por las armas </w:t>
      </w:r>
      <w:r w:rsidR="00E76619">
        <w:rPr>
          <w:rFonts w:ascii="Times New Roman" w:hAnsi="Times New Roman" w:cs="Times New Roman"/>
          <w:sz w:val="24"/>
          <w:szCs w:val="24"/>
        </w:rPr>
        <w:t>biológicas</w:t>
      </w:r>
      <w:r w:rsidR="0043710A">
        <w:rPr>
          <w:rFonts w:ascii="Times New Roman" w:hAnsi="Times New Roman" w:cs="Times New Roman"/>
          <w:sz w:val="24"/>
          <w:szCs w:val="24"/>
        </w:rPr>
        <w:t>,</w:t>
      </w:r>
      <w:r w:rsidR="00933977">
        <w:rPr>
          <w:rFonts w:ascii="Times New Roman" w:hAnsi="Times New Roman" w:cs="Times New Roman"/>
          <w:sz w:val="24"/>
          <w:szCs w:val="24"/>
        </w:rPr>
        <w:t xml:space="preserve"> de modo que la cifra </w:t>
      </w:r>
      <w:r w:rsidR="0043710A">
        <w:rPr>
          <w:rFonts w:ascii="Times New Roman" w:hAnsi="Times New Roman" w:cs="Times New Roman"/>
          <w:sz w:val="24"/>
          <w:szCs w:val="24"/>
        </w:rPr>
        <w:t xml:space="preserve">se incrementaría </w:t>
      </w:r>
      <w:r w:rsidR="00933977">
        <w:rPr>
          <w:rFonts w:ascii="Times New Roman" w:hAnsi="Times New Roman" w:cs="Times New Roman"/>
          <w:sz w:val="24"/>
          <w:szCs w:val="24"/>
        </w:rPr>
        <w:t>sustancialmente.</w:t>
      </w:r>
    </w:p>
    <w:p w:rsidR="00933977" w:rsidRDefault="0043710A" w:rsidP="0043710A">
      <w:pPr>
        <w:jc w:val="both"/>
        <w:rPr>
          <w:rFonts w:ascii="Times New Roman" w:hAnsi="Times New Roman" w:cs="Times New Roman"/>
          <w:sz w:val="24"/>
          <w:szCs w:val="24"/>
        </w:rPr>
      </w:pPr>
      <w:r>
        <w:rPr>
          <w:rFonts w:ascii="Times New Roman" w:hAnsi="Times New Roman" w:cs="Times New Roman"/>
          <w:sz w:val="24"/>
          <w:szCs w:val="24"/>
        </w:rPr>
        <w:t>Mediante el</w:t>
      </w:r>
      <w:r w:rsidR="00933977">
        <w:rPr>
          <w:rFonts w:ascii="Times New Roman" w:hAnsi="Times New Roman" w:cs="Times New Roman"/>
          <w:sz w:val="24"/>
          <w:szCs w:val="24"/>
        </w:rPr>
        <w:t xml:space="preserve"> denominado Proyecto Maruta</w:t>
      </w:r>
      <w:r>
        <w:rPr>
          <w:rFonts w:ascii="Times New Roman" w:hAnsi="Times New Roman" w:cs="Times New Roman"/>
          <w:sz w:val="24"/>
          <w:szCs w:val="24"/>
        </w:rPr>
        <w:t xml:space="preserve"> 8 divisiones se repartieron</w:t>
      </w:r>
      <w:r w:rsidR="00933977">
        <w:rPr>
          <w:rFonts w:ascii="Times New Roman" w:hAnsi="Times New Roman" w:cs="Times New Roman"/>
          <w:sz w:val="24"/>
          <w:szCs w:val="24"/>
        </w:rPr>
        <w:t xml:space="preserve"> las actividades</w:t>
      </w:r>
      <w:r>
        <w:rPr>
          <w:rFonts w:ascii="Times New Roman" w:hAnsi="Times New Roman" w:cs="Times New Roman"/>
          <w:sz w:val="24"/>
          <w:szCs w:val="24"/>
        </w:rPr>
        <w:t xml:space="preserve"> investigadoras:</w:t>
      </w:r>
    </w:p>
    <w:p w:rsidR="00933977" w:rsidRPr="0043710A" w:rsidRDefault="00933977" w:rsidP="0043710A">
      <w:pPr>
        <w:numPr>
          <w:ilvl w:val="0"/>
          <w:numId w:val="3"/>
        </w:numPr>
        <w:jc w:val="both"/>
        <w:rPr>
          <w:rFonts w:ascii="Times New Roman" w:hAnsi="Times New Roman" w:cs="Times New Roman"/>
          <w:sz w:val="24"/>
          <w:szCs w:val="24"/>
        </w:rPr>
      </w:pPr>
      <w:r w:rsidRPr="0043710A">
        <w:rPr>
          <w:rFonts w:ascii="Times New Roman" w:hAnsi="Times New Roman" w:cs="Times New Roman"/>
          <w:bCs/>
          <w:sz w:val="24"/>
          <w:szCs w:val="24"/>
        </w:rPr>
        <w:t>División 1:</w:t>
      </w:r>
      <w:r w:rsidRPr="0043710A">
        <w:rPr>
          <w:rFonts w:ascii="Times New Roman" w:hAnsi="Times New Roman" w:cs="Times New Roman"/>
          <w:sz w:val="24"/>
          <w:szCs w:val="24"/>
        </w:rPr>
        <w:t> </w:t>
      </w:r>
      <w:r w:rsidR="0043710A" w:rsidRPr="0043710A">
        <w:rPr>
          <w:rFonts w:ascii="Times New Roman" w:hAnsi="Times New Roman" w:cs="Times New Roman"/>
          <w:sz w:val="24"/>
          <w:szCs w:val="24"/>
        </w:rPr>
        <w:t xml:space="preserve">centrada en </w:t>
      </w:r>
      <w:r w:rsidR="005A71FA" w:rsidRPr="0043710A">
        <w:rPr>
          <w:rFonts w:ascii="Times New Roman" w:hAnsi="Times New Roman" w:cs="Times New Roman"/>
          <w:sz w:val="24"/>
          <w:szCs w:val="24"/>
        </w:rPr>
        <w:t xml:space="preserve">la investigación del </w:t>
      </w:r>
      <w:r w:rsidRPr="0043710A">
        <w:rPr>
          <w:rFonts w:ascii="Times New Roman" w:hAnsi="Times New Roman" w:cs="Times New Roman"/>
          <w:sz w:val="24"/>
          <w:szCs w:val="24"/>
        </w:rPr>
        <w:t xml:space="preserve">cólera, tuberculosis o peste bubónica con humanos. </w:t>
      </w:r>
      <w:r w:rsidR="005A71FA" w:rsidRPr="0043710A">
        <w:rPr>
          <w:rFonts w:ascii="Times New Roman" w:hAnsi="Times New Roman" w:cs="Times New Roman"/>
          <w:sz w:val="24"/>
          <w:szCs w:val="24"/>
        </w:rPr>
        <w:t>Se realizaba en</w:t>
      </w:r>
      <w:r w:rsidRPr="0043710A">
        <w:rPr>
          <w:rFonts w:ascii="Times New Roman" w:hAnsi="Times New Roman" w:cs="Times New Roman"/>
          <w:sz w:val="24"/>
          <w:szCs w:val="24"/>
        </w:rPr>
        <w:t xml:space="preserve"> prisiones de 300-400 personas.</w:t>
      </w:r>
    </w:p>
    <w:p w:rsidR="00933977" w:rsidRPr="00933977" w:rsidRDefault="00933977" w:rsidP="0043710A">
      <w:pPr>
        <w:numPr>
          <w:ilvl w:val="0"/>
          <w:numId w:val="3"/>
        </w:numPr>
        <w:jc w:val="both"/>
        <w:rPr>
          <w:rFonts w:ascii="Times New Roman" w:hAnsi="Times New Roman" w:cs="Times New Roman"/>
          <w:sz w:val="24"/>
          <w:szCs w:val="24"/>
        </w:rPr>
      </w:pPr>
      <w:r w:rsidRPr="0043710A">
        <w:rPr>
          <w:rFonts w:ascii="Times New Roman" w:hAnsi="Times New Roman" w:cs="Times New Roman"/>
          <w:bCs/>
          <w:sz w:val="24"/>
          <w:szCs w:val="24"/>
        </w:rPr>
        <w:t>División 2:</w:t>
      </w:r>
      <w:r w:rsidRPr="0043710A">
        <w:rPr>
          <w:rFonts w:ascii="Times New Roman" w:hAnsi="Times New Roman" w:cs="Times New Roman"/>
          <w:sz w:val="24"/>
          <w:szCs w:val="24"/>
        </w:rPr>
        <w:t> </w:t>
      </w:r>
      <w:r w:rsidR="008E20FC">
        <w:rPr>
          <w:rFonts w:ascii="Times New Roman" w:hAnsi="Times New Roman" w:cs="Times New Roman"/>
          <w:sz w:val="24"/>
          <w:szCs w:val="24"/>
        </w:rPr>
        <w:t>encargada de las</w:t>
      </w:r>
      <w:r w:rsidRPr="00933977">
        <w:rPr>
          <w:rFonts w:ascii="Times New Roman" w:hAnsi="Times New Roman" w:cs="Times New Roman"/>
          <w:sz w:val="24"/>
          <w:szCs w:val="24"/>
        </w:rPr>
        <w:t xml:space="preserve"> nuevas armas biológicas, sobre todo el diseño y manufactura de instrumentos para esparcir agentes patógenos y parásitos.</w:t>
      </w:r>
    </w:p>
    <w:p w:rsidR="00933977" w:rsidRPr="00933977" w:rsidRDefault="00933977" w:rsidP="0043710A">
      <w:pPr>
        <w:numPr>
          <w:ilvl w:val="0"/>
          <w:numId w:val="3"/>
        </w:numPr>
        <w:jc w:val="both"/>
        <w:rPr>
          <w:rFonts w:ascii="Times New Roman" w:hAnsi="Times New Roman" w:cs="Times New Roman"/>
          <w:sz w:val="24"/>
          <w:szCs w:val="24"/>
        </w:rPr>
      </w:pPr>
      <w:r w:rsidRPr="0043710A">
        <w:rPr>
          <w:rFonts w:ascii="Times New Roman" w:hAnsi="Times New Roman" w:cs="Times New Roman"/>
          <w:bCs/>
          <w:sz w:val="24"/>
          <w:szCs w:val="24"/>
        </w:rPr>
        <w:t>División 3:</w:t>
      </w:r>
      <w:r w:rsidR="008E20FC">
        <w:rPr>
          <w:rFonts w:ascii="Times New Roman" w:hAnsi="Times New Roman" w:cs="Times New Roman"/>
          <w:sz w:val="24"/>
          <w:szCs w:val="24"/>
        </w:rPr>
        <w:t> l</w:t>
      </w:r>
      <w:r w:rsidRPr="00933977">
        <w:rPr>
          <w:rFonts w:ascii="Times New Roman" w:hAnsi="Times New Roman" w:cs="Times New Roman"/>
          <w:sz w:val="24"/>
          <w:szCs w:val="24"/>
        </w:rPr>
        <w:t xml:space="preserve">ugar </w:t>
      </w:r>
      <w:r w:rsidR="008E20FC">
        <w:rPr>
          <w:rFonts w:ascii="Times New Roman" w:hAnsi="Times New Roman" w:cs="Times New Roman"/>
          <w:sz w:val="24"/>
          <w:szCs w:val="24"/>
        </w:rPr>
        <w:t xml:space="preserve">en el que </w:t>
      </w:r>
      <w:r w:rsidRPr="00933977">
        <w:rPr>
          <w:rFonts w:ascii="Times New Roman" w:hAnsi="Times New Roman" w:cs="Times New Roman"/>
          <w:sz w:val="24"/>
          <w:szCs w:val="24"/>
        </w:rPr>
        <w:t>se producían proyectiles con agentes patógenos.</w:t>
      </w:r>
    </w:p>
    <w:p w:rsidR="00933977" w:rsidRPr="00933977" w:rsidRDefault="00933977" w:rsidP="0043710A">
      <w:pPr>
        <w:numPr>
          <w:ilvl w:val="0"/>
          <w:numId w:val="3"/>
        </w:numPr>
        <w:jc w:val="both"/>
        <w:rPr>
          <w:rFonts w:ascii="Times New Roman" w:hAnsi="Times New Roman" w:cs="Times New Roman"/>
          <w:sz w:val="24"/>
          <w:szCs w:val="24"/>
        </w:rPr>
      </w:pPr>
      <w:r w:rsidRPr="0043710A">
        <w:rPr>
          <w:rFonts w:ascii="Times New Roman" w:hAnsi="Times New Roman" w:cs="Times New Roman"/>
          <w:bCs/>
          <w:sz w:val="24"/>
          <w:szCs w:val="24"/>
        </w:rPr>
        <w:t>División 4:</w:t>
      </w:r>
      <w:r w:rsidR="008E20FC">
        <w:rPr>
          <w:rFonts w:ascii="Times New Roman" w:hAnsi="Times New Roman" w:cs="Times New Roman"/>
          <w:sz w:val="24"/>
          <w:szCs w:val="24"/>
        </w:rPr>
        <w:t xml:space="preserve"> destinada a la elaboración </w:t>
      </w:r>
      <w:r w:rsidRPr="00933977">
        <w:rPr>
          <w:rFonts w:ascii="Times New Roman" w:hAnsi="Times New Roman" w:cs="Times New Roman"/>
          <w:sz w:val="24"/>
          <w:szCs w:val="24"/>
        </w:rPr>
        <w:t>de materiales para los experimentos.</w:t>
      </w:r>
    </w:p>
    <w:p w:rsidR="00933977" w:rsidRPr="00933977" w:rsidRDefault="00933977" w:rsidP="0043710A">
      <w:pPr>
        <w:numPr>
          <w:ilvl w:val="0"/>
          <w:numId w:val="3"/>
        </w:numPr>
        <w:jc w:val="both"/>
        <w:rPr>
          <w:rFonts w:ascii="Times New Roman" w:hAnsi="Times New Roman" w:cs="Times New Roman"/>
          <w:sz w:val="24"/>
          <w:szCs w:val="24"/>
        </w:rPr>
      </w:pPr>
      <w:r w:rsidRPr="0043710A">
        <w:rPr>
          <w:rFonts w:ascii="Times New Roman" w:hAnsi="Times New Roman" w:cs="Times New Roman"/>
          <w:bCs/>
          <w:sz w:val="24"/>
          <w:szCs w:val="24"/>
        </w:rPr>
        <w:t>División 5:</w:t>
      </w:r>
      <w:r w:rsidR="008E20FC">
        <w:rPr>
          <w:rFonts w:ascii="Times New Roman" w:hAnsi="Times New Roman" w:cs="Times New Roman"/>
          <w:sz w:val="24"/>
          <w:szCs w:val="24"/>
        </w:rPr>
        <w:t> l</w:t>
      </w:r>
      <w:r w:rsidRPr="00933977">
        <w:rPr>
          <w:rFonts w:ascii="Times New Roman" w:hAnsi="Times New Roman" w:cs="Times New Roman"/>
          <w:sz w:val="24"/>
          <w:szCs w:val="24"/>
        </w:rPr>
        <w:t>ugar de entrenamiento de</w:t>
      </w:r>
      <w:r w:rsidR="008E20FC">
        <w:rPr>
          <w:rFonts w:ascii="Times New Roman" w:hAnsi="Times New Roman" w:cs="Times New Roman"/>
          <w:sz w:val="24"/>
          <w:szCs w:val="24"/>
        </w:rPr>
        <w:t xml:space="preserve"> los</w:t>
      </w:r>
      <w:r w:rsidRPr="00933977">
        <w:rPr>
          <w:rFonts w:ascii="Times New Roman" w:hAnsi="Times New Roman" w:cs="Times New Roman"/>
          <w:sz w:val="24"/>
          <w:szCs w:val="24"/>
        </w:rPr>
        <w:t xml:space="preserve"> nuevos integrantes del grupo.</w:t>
      </w:r>
    </w:p>
    <w:p w:rsidR="005A71FA" w:rsidRPr="008E20FC" w:rsidRDefault="00933977" w:rsidP="008E20FC">
      <w:pPr>
        <w:numPr>
          <w:ilvl w:val="0"/>
          <w:numId w:val="3"/>
        </w:numPr>
        <w:jc w:val="both"/>
        <w:rPr>
          <w:rFonts w:ascii="Times New Roman" w:hAnsi="Times New Roman" w:cs="Times New Roman"/>
          <w:sz w:val="24"/>
          <w:szCs w:val="24"/>
        </w:rPr>
      </w:pPr>
      <w:r w:rsidRPr="008E20FC">
        <w:rPr>
          <w:rFonts w:ascii="Times New Roman" w:hAnsi="Times New Roman" w:cs="Times New Roman"/>
          <w:bCs/>
          <w:sz w:val="24"/>
          <w:szCs w:val="24"/>
        </w:rPr>
        <w:t>División 6, 7, 8:</w:t>
      </w:r>
      <w:r w:rsidR="008E20FC">
        <w:rPr>
          <w:rFonts w:ascii="Times New Roman" w:hAnsi="Times New Roman" w:cs="Times New Roman"/>
          <w:sz w:val="24"/>
          <w:szCs w:val="24"/>
        </w:rPr>
        <w:t> espacio en el que</w:t>
      </w:r>
      <w:r w:rsidRPr="00933977">
        <w:rPr>
          <w:rFonts w:ascii="Times New Roman" w:hAnsi="Times New Roman" w:cs="Times New Roman"/>
          <w:sz w:val="24"/>
          <w:szCs w:val="24"/>
        </w:rPr>
        <w:t xml:space="preserve"> se concentraban las unidades médicas parte administrativa</w:t>
      </w:r>
      <w:r w:rsidR="008E20FC">
        <w:rPr>
          <w:rFonts w:ascii="Times New Roman" w:hAnsi="Times New Roman" w:cs="Times New Roman"/>
          <w:sz w:val="24"/>
          <w:szCs w:val="24"/>
        </w:rPr>
        <w:t>s</w:t>
      </w:r>
      <w:r w:rsidRPr="00933977">
        <w:rPr>
          <w:rFonts w:ascii="Times New Roman" w:hAnsi="Times New Roman" w:cs="Times New Roman"/>
          <w:sz w:val="24"/>
          <w:szCs w:val="24"/>
        </w:rPr>
        <w:t>.</w:t>
      </w:r>
    </w:p>
    <w:p w:rsidR="008E20FC" w:rsidRDefault="008E20FC" w:rsidP="005A71FA">
      <w:pPr>
        <w:ind w:left="360"/>
        <w:rPr>
          <w:rFonts w:ascii="Times New Roman" w:hAnsi="Times New Roman" w:cs="Times New Roman"/>
          <w:sz w:val="24"/>
          <w:szCs w:val="24"/>
        </w:rPr>
      </w:pPr>
    </w:p>
    <w:p w:rsidR="008E20FC" w:rsidRDefault="008E20FC" w:rsidP="005A71FA">
      <w:pPr>
        <w:ind w:left="360"/>
        <w:rPr>
          <w:rFonts w:ascii="Times New Roman" w:hAnsi="Times New Roman" w:cs="Times New Roman"/>
          <w:sz w:val="24"/>
          <w:szCs w:val="24"/>
        </w:rPr>
      </w:pPr>
    </w:p>
    <w:p w:rsidR="008E20FC" w:rsidRDefault="008E20FC" w:rsidP="005A71FA">
      <w:pPr>
        <w:ind w:left="360"/>
        <w:rPr>
          <w:rFonts w:ascii="Times New Roman" w:hAnsi="Times New Roman" w:cs="Times New Roman"/>
          <w:sz w:val="24"/>
          <w:szCs w:val="24"/>
        </w:rPr>
      </w:pPr>
    </w:p>
    <w:p w:rsidR="008E20FC" w:rsidRDefault="008E20FC" w:rsidP="005A71FA">
      <w:pPr>
        <w:ind w:left="360"/>
        <w:rPr>
          <w:rFonts w:ascii="Times New Roman" w:hAnsi="Times New Roman" w:cs="Times New Roman"/>
          <w:sz w:val="24"/>
          <w:szCs w:val="24"/>
        </w:rPr>
      </w:pPr>
    </w:p>
    <w:p w:rsidR="00C86E14" w:rsidRDefault="008E20FC" w:rsidP="008E20FC">
      <w:pPr>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Para llevar a cabo sus indagaciones </w:t>
      </w:r>
      <w:r w:rsidR="005A71FA">
        <w:rPr>
          <w:rFonts w:ascii="Times New Roman" w:hAnsi="Times New Roman" w:cs="Times New Roman"/>
          <w:sz w:val="24"/>
          <w:szCs w:val="24"/>
        </w:rPr>
        <w:t>se</w:t>
      </w:r>
      <w:r>
        <w:rPr>
          <w:rFonts w:ascii="Times New Roman" w:hAnsi="Times New Roman" w:cs="Times New Roman"/>
          <w:sz w:val="24"/>
          <w:szCs w:val="24"/>
        </w:rPr>
        <w:t xml:space="preserve"> recurría, principalmente, a los niños,</w:t>
      </w:r>
      <w:r w:rsidR="00E76619">
        <w:rPr>
          <w:rFonts w:ascii="Times New Roman" w:hAnsi="Times New Roman" w:cs="Times New Roman"/>
          <w:sz w:val="24"/>
          <w:szCs w:val="24"/>
        </w:rPr>
        <w:t xml:space="preserve"> </w:t>
      </w:r>
      <w:r>
        <w:rPr>
          <w:rFonts w:ascii="Times New Roman" w:hAnsi="Times New Roman" w:cs="Times New Roman"/>
          <w:sz w:val="24"/>
          <w:szCs w:val="24"/>
        </w:rPr>
        <w:t xml:space="preserve">mujeres embarazadas y ancianos, para viviseccionarlos, sin anestesia en la creencia de que su utilización era similar al </w:t>
      </w:r>
      <w:r w:rsidR="00C86E14">
        <w:rPr>
          <w:rFonts w:ascii="Times New Roman" w:hAnsi="Times New Roman" w:cs="Times New Roman"/>
          <w:sz w:val="24"/>
          <w:szCs w:val="24"/>
        </w:rPr>
        <w:t>proceso de descomposición humano</w:t>
      </w:r>
      <w:r>
        <w:rPr>
          <w:rFonts w:ascii="Times New Roman" w:hAnsi="Times New Roman" w:cs="Times New Roman"/>
          <w:sz w:val="24"/>
          <w:szCs w:val="24"/>
        </w:rPr>
        <w:t>, lo que</w:t>
      </w:r>
      <w:r w:rsidR="00C86E14">
        <w:rPr>
          <w:rFonts w:ascii="Times New Roman" w:hAnsi="Times New Roman" w:cs="Times New Roman"/>
          <w:sz w:val="24"/>
          <w:szCs w:val="24"/>
        </w:rPr>
        <w:t xml:space="preserve"> alteraba los resultados. Los </w:t>
      </w:r>
      <w:r>
        <w:rPr>
          <w:rFonts w:ascii="Times New Roman" w:hAnsi="Times New Roman" w:cs="Times New Roman"/>
          <w:sz w:val="24"/>
          <w:szCs w:val="24"/>
        </w:rPr>
        <w:t xml:space="preserve">fines que perseguía el </w:t>
      </w:r>
      <w:r w:rsidR="00C86E14">
        <w:rPr>
          <w:rFonts w:ascii="Times New Roman" w:hAnsi="Times New Roman" w:cs="Times New Roman"/>
          <w:sz w:val="24"/>
          <w:szCs w:val="24"/>
        </w:rPr>
        <w:t>estudio</w:t>
      </w:r>
      <w:r>
        <w:rPr>
          <w:rFonts w:ascii="Times New Roman" w:hAnsi="Times New Roman" w:cs="Times New Roman"/>
          <w:sz w:val="24"/>
          <w:szCs w:val="24"/>
        </w:rPr>
        <w:t xml:space="preserve"> se basaban, prácticamente en la experimentación sanitaria, siendo los más frecuentes:</w:t>
      </w:r>
      <w:r w:rsidR="00C86E14">
        <w:rPr>
          <w:rFonts w:ascii="Times New Roman" w:hAnsi="Times New Roman" w:cs="Times New Roman"/>
          <w:sz w:val="24"/>
          <w:szCs w:val="24"/>
        </w:rPr>
        <w:t>.</w:t>
      </w:r>
    </w:p>
    <w:p w:rsidR="00C86E14" w:rsidRDefault="00C86E14" w:rsidP="008E20FC">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Vivisección en presos con enfermedades, donde se realizaba cirugía invasiva, extrayendo órganos afectados para el estudio de cómo la enfermedad afectaba a estos.</w:t>
      </w:r>
    </w:p>
    <w:p w:rsidR="00C86E14" w:rsidRDefault="00C86E14" w:rsidP="008E20FC">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Vi</w:t>
      </w:r>
      <w:r w:rsidR="008E20FC">
        <w:rPr>
          <w:rFonts w:ascii="Times New Roman" w:hAnsi="Times New Roman" w:cs="Times New Roman"/>
          <w:sz w:val="24"/>
          <w:szCs w:val="24"/>
        </w:rPr>
        <w:t>visección a mujeres embarazadas a las que se les extraían los fetos para su estudio</w:t>
      </w:r>
      <w:r>
        <w:rPr>
          <w:rFonts w:ascii="Times New Roman" w:hAnsi="Times New Roman" w:cs="Times New Roman"/>
          <w:sz w:val="24"/>
          <w:szCs w:val="24"/>
        </w:rPr>
        <w:t>.</w:t>
      </w:r>
    </w:p>
    <w:p w:rsidR="00C86E14" w:rsidRDefault="00C86E14" w:rsidP="008E20FC">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Amputaciones de miembros para el </w:t>
      </w:r>
      <w:r w:rsidR="008E20FC">
        <w:rPr>
          <w:rFonts w:ascii="Times New Roman" w:hAnsi="Times New Roman" w:cs="Times New Roman"/>
          <w:sz w:val="24"/>
          <w:szCs w:val="24"/>
        </w:rPr>
        <w:t xml:space="preserve">análisis </w:t>
      </w:r>
      <w:r>
        <w:rPr>
          <w:rFonts w:ascii="Times New Roman" w:hAnsi="Times New Roman" w:cs="Times New Roman"/>
          <w:sz w:val="24"/>
          <w:szCs w:val="24"/>
        </w:rPr>
        <w:t xml:space="preserve">de las pérdidas de </w:t>
      </w:r>
      <w:r w:rsidR="008E20FC">
        <w:rPr>
          <w:rFonts w:ascii="Times New Roman" w:hAnsi="Times New Roman" w:cs="Times New Roman"/>
          <w:sz w:val="24"/>
          <w:szCs w:val="24"/>
        </w:rPr>
        <w:t>sangre, siendo, ocasionalmente</w:t>
      </w:r>
      <w:r>
        <w:rPr>
          <w:rFonts w:ascii="Times New Roman" w:hAnsi="Times New Roman" w:cs="Times New Roman"/>
          <w:sz w:val="24"/>
          <w:szCs w:val="24"/>
        </w:rPr>
        <w:t xml:space="preserve"> reinsertados </w:t>
      </w:r>
      <w:r w:rsidR="008E20FC">
        <w:rPr>
          <w:rFonts w:ascii="Times New Roman" w:hAnsi="Times New Roman" w:cs="Times New Roman"/>
          <w:sz w:val="24"/>
          <w:szCs w:val="24"/>
        </w:rPr>
        <w:t xml:space="preserve">en el </w:t>
      </w:r>
      <w:r>
        <w:rPr>
          <w:rFonts w:ascii="Times New Roman" w:hAnsi="Times New Roman" w:cs="Times New Roman"/>
          <w:sz w:val="24"/>
          <w:szCs w:val="24"/>
        </w:rPr>
        <w:t>lado opuesto del cuerpo o se congelaban los miembros y se descongelaban para la investigación de la gangrena.</w:t>
      </w:r>
    </w:p>
    <w:p w:rsidR="00C86E14" w:rsidRDefault="008E20FC" w:rsidP="008E20FC">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Extracción quirúrgica d</w:t>
      </w:r>
      <w:r w:rsidR="00C86E14">
        <w:rPr>
          <w:rFonts w:ascii="Times New Roman" w:hAnsi="Times New Roman" w:cs="Times New Roman"/>
          <w:sz w:val="24"/>
          <w:szCs w:val="24"/>
        </w:rPr>
        <w:t xml:space="preserve">el cerebro y </w:t>
      </w:r>
      <w:r>
        <w:rPr>
          <w:rFonts w:ascii="Times New Roman" w:hAnsi="Times New Roman" w:cs="Times New Roman"/>
          <w:sz w:val="24"/>
          <w:szCs w:val="24"/>
        </w:rPr>
        <w:t>d</w:t>
      </w:r>
      <w:r w:rsidR="00C86E14">
        <w:rPr>
          <w:rFonts w:ascii="Times New Roman" w:hAnsi="Times New Roman" w:cs="Times New Roman"/>
          <w:sz w:val="24"/>
          <w:szCs w:val="24"/>
        </w:rPr>
        <w:t>el estómago</w:t>
      </w:r>
    </w:p>
    <w:p w:rsidR="00C86E14" w:rsidRDefault="00C86E14" w:rsidP="00265EDC">
      <w:pPr>
        <w:jc w:val="both"/>
        <w:rPr>
          <w:rFonts w:ascii="Times New Roman" w:hAnsi="Times New Roman" w:cs="Times New Roman"/>
          <w:sz w:val="24"/>
          <w:szCs w:val="24"/>
        </w:rPr>
      </w:pPr>
      <w:r>
        <w:rPr>
          <w:rFonts w:ascii="Times New Roman" w:hAnsi="Times New Roman" w:cs="Times New Roman"/>
          <w:sz w:val="24"/>
          <w:szCs w:val="24"/>
        </w:rPr>
        <w:t>Otros estudios llevados a cabo fueron el uso de armas (granadas o armas químicas) en humanos</w:t>
      </w:r>
      <w:r w:rsidR="00265EDC">
        <w:rPr>
          <w:rFonts w:ascii="Times New Roman" w:hAnsi="Times New Roman" w:cs="Times New Roman"/>
          <w:sz w:val="24"/>
          <w:szCs w:val="24"/>
        </w:rPr>
        <w:t>, o la administración de</w:t>
      </w:r>
      <w:r>
        <w:rPr>
          <w:rFonts w:ascii="Times New Roman" w:hAnsi="Times New Roman" w:cs="Times New Roman"/>
          <w:sz w:val="24"/>
          <w:szCs w:val="24"/>
        </w:rPr>
        <w:t xml:space="preserve"> sueros infectados con agentes patógenos para el estudio de los síntomas</w:t>
      </w:r>
      <w:r w:rsidR="00265EDC">
        <w:rPr>
          <w:rFonts w:ascii="Times New Roman" w:hAnsi="Times New Roman" w:cs="Times New Roman"/>
          <w:sz w:val="24"/>
          <w:szCs w:val="24"/>
        </w:rPr>
        <w:t xml:space="preserve"> como en el caso de las inyecciones contaminadas </w:t>
      </w:r>
      <w:r>
        <w:rPr>
          <w:rFonts w:ascii="Times New Roman" w:hAnsi="Times New Roman" w:cs="Times New Roman"/>
          <w:sz w:val="24"/>
          <w:szCs w:val="24"/>
        </w:rPr>
        <w:t xml:space="preserve"> con sífilis o gonorrea para la investigación de las consecuencias por enfermedades de transmisión sexual.</w:t>
      </w:r>
      <w:r w:rsidR="00265EDC" w:rsidRPr="00265EDC">
        <w:rPr>
          <w:rFonts w:ascii="Times New Roman" w:hAnsi="Times New Roman" w:cs="Times New Roman"/>
          <w:sz w:val="24"/>
          <w:szCs w:val="24"/>
          <w:vertAlign w:val="superscript"/>
        </w:rPr>
        <w:t>4</w:t>
      </w:r>
    </w:p>
    <w:p w:rsidR="00DF6071" w:rsidRDefault="00265EDC" w:rsidP="00265EDC">
      <w:pPr>
        <w:jc w:val="both"/>
        <w:rPr>
          <w:rFonts w:ascii="Times New Roman" w:hAnsi="Times New Roman" w:cs="Times New Roman"/>
          <w:sz w:val="24"/>
          <w:szCs w:val="24"/>
        </w:rPr>
      </w:pPr>
      <w:r>
        <w:rPr>
          <w:rFonts w:ascii="Times New Roman" w:hAnsi="Times New Roman" w:cs="Times New Roman"/>
          <w:sz w:val="24"/>
          <w:szCs w:val="24"/>
        </w:rPr>
        <w:t xml:space="preserve">En la actualidad, los </w:t>
      </w:r>
      <w:r w:rsidRPr="00265EDC">
        <w:rPr>
          <w:rFonts w:ascii="Times New Roman" w:hAnsi="Times New Roman" w:cs="Times New Roman"/>
          <w:i/>
          <w:sz w:val="24"/>
          <w:szCs w:val="24"/>
        </w:rPr>
        <w:t>ensayos clínicos</w:t>
      </w:r>
      <w:r>
        <w:rPr>
          <w:rFonts w:ascii="Times New Roman" w:hAnsi="Times New Roman" w:cs="Times New Roman"/>
          <w:sz w:val="24"/>
          <w:szCs w:val="24"/>
        </w:rPr>
        <w:t xml:space="preserve"> comprenden el </w:t>
      </w:r>
      <w:r w:rsidR="00DF6071">
        <w:rPr>
          <w:rFonts w:ascii="Times New Roman" w:hAnsi="Times New Roman" w:cs="Times New Roman"/>
          <w:sz w:val="24"/>
          <w:szCs w:val="24"/>
        </w:rPr>
        <w:t xml:space="preserve">método de estudio con seres humanos </w:t>
      </w:r>
      <w:r>
        <w:rPr>
          <w:rFonts w:ascii="Times New Roman" w:hAnsi="Times New Roman" w:cs="Times New Roman"/>
          <w:sz w:val="24"/>
          <w:szCs w:val="24"/>
        </w:rPr>
        <w:t xml:space="preserve">para probar </w:t>
      </w:r>
      <w:r w:rsidR="00DF6071">
        <w:rPr>
          <w:rFonts w:ascii="Times New Roman" w:hAnsi="Times New Roman" w:cs="Times New Roman"/>
          <w:sz w:val="24"/>
          <w:szCs w:val="24"/>
        </w:rPr>
        <w:t>la eficacia del descubrimiento</w:t>
      </w:r>
      <w:r>
        <w:rPr>
          <w:rFonts w:ascii="Times New Roman" w:hAnsi="Times New Roman" w:cs="Times New Roman"/>
          <w:sz w:val="24"/>
          <w:szCs w:val="24"/>
        </w:rPr>
        <w:t xml:space="preserve"> de</w:t>
      </w:r>
      <w:r w:rsidR="00DF6071">
        <w:rPr>
          <w:rFonts w:ascii="Times New Roman" w:hAnsi="Times New Roman" w:cs="Times New Roman"/>
          <w:sz w:val="24"/>
          <w:szCs w:val="24"/>
        </w:rPr>
        <w:t xml:space="preserve"> las investigaciones médicas,</w:t>
      </w:r>
      <w:r>
        <w:rPr>
          <w:rFonts w:ascii="Times New Roman" w:hAnsi="Times New Roman" w:cs="Times New Roman"/>
          <w:sz w:val="24"/>
          <w:szCs w:val="24"/>
        </w:rPr>
        <w:t xml:space="preserve"> con el objetivo de</w:t>
      </w:r>
      <w:r w:rsidR="00DF6071">
        <w:rPr>
          <w:rFonts w:ascii="Times New Roman" w:hAnsi="Times New Roman" w:cs="Times New Roman"/>
          <w:sz w:val="24"/>
          <w:szCs w:val="24"/>
        </w:rPr>
        <w:t xml:space="preserve"> encontrar mejores formas de prevenir, diagnosticar, examinar y/o tratar una patología. Es posible que los ensayos también tengan como objetivo comparar un tratamiento existente con</w:t>
      </w:r>
      <w:r>
        <w:rPr>
          <w:rFonts w:ascii="Times New Roman" w:hAnsi="Times New Roman" w:cs="Times New Roman"/>
          <w:sz w:val="24"/>
          <w:szCs w:val="24"/>
        </w:rPr>
        <w:t xml:space="preserve"> otro</w:t>
      </w:r>
      <w:r w:rsidR="00DF6071">
        <w:rPr>
          <w:rFonts w:ascii="Times New Roman" w:hAnsi="Times New Roman" w:cs="Times New Roman"/>
          <w:sz w:val="24"/>
          <w:szCs w:val="24"/>
        </w:rPr>
        <w:t xml:space="preserve"> nuevo.</w:t>
      </w:r>
    </w:p>
    <w:p w:rsidR="00265EDC" w:rsidRDefault="00DF6071" w:rsidP="00265EDC">
      <w:pPr>
        <w:jc w:val="both"/>
        <w:rPr>
          <w:rFonts w:ascii="Times New Roman" w:hAnsi="Times New Roman" w:cs="Times New Roman"/>
          <w:sz w:val="24"/>
          <w:szCs w:val="24"/>
        </w:rPr>
      </w:pPr>
      <w:r>
        <w:rPr>
          <w:rFonts w:ascii="Times New Roman" w:hAnsi="Times New Roman" w:cs="Times New Roman"/>
          <w:sz w:val="24"/>
          <w:szCs w:val="24"/>
        </w:rPr>
        <w:t>Los ensayos clínicos siguen un protocolo o plan de acción, donde se explica qué</w:t>
      </w:r>
      <w:r w:rsidR="00265EDC">
        <w:rPr>
          <w:rFonts w:ascii="Times New Roman" w:hAnsi="Times New Roman" w:cs="Times New Roman"/>
          <w:sz w:val="24"/>
          <w:szCs w:val="24"/>
        </w:rPr>
        <w:t xml:space="preserve"> y cómo</w:t>
      </w:r>
      <w:r>
        <w:rPr>
          <w:rFonts w:ascii="Times New Roman" w:hAnsi="Times New Roman" w:cs="Times New Roman"/>
          <w:sz w:val="24"/>
          <w:szCs w:val="24"/>
        </w:rPr>
        <w:t xml:space="preserve"> se realizará, </w:t>
      </w:r>
      <w:r w:rsidR="00265EDC">
        <w:rPr>
          <w:rFonts w:ascii="Times New Roman" w:hAnsi="Times New Roman" w:cs="Times New Roman"/>
          <w:sz w:val="24"/>
          <w:szCs w:val="24"/>
        </w:rPr>
        <w:t>así como la importancia que conlleva cada fase de la investigación, existiendo criterios de inclusión o exclusión para ser admitido como participante voluntario.</w:t>
      </w:r>
    </w:p>
    <w:p w:rsidR="00933977" w:rsidRDefault="00265EDC" w:rsidP="00265EDC">
      <w:pPr>
        <w:jc w:val="both"/>
        <w:rPr>
          <w:rFonts w:ascii="Times New Roman" w:hAnsi="Times New Roman" w:cs="Times New Roman"/>
          <w:sz w:val="24"/>
          <w:szCs w:val="24"/>
        </w:rPr>
      </w:pPr>
      <w:r>
        <w:rPr>
          <w:rFonts w:ascii="Times New Roman" w:hAnsi="Times New Roman" w:cs="Times New Roman"/>
          <w:sz w:val="24"/>
          <w:szCs w:val="24"/>
        </w:rPr>
        <w:t xml:space="preserve">El </w:t>
      </w:r>
      <w:r w:rsidR="00DF6071" w:rsidRPr="00DF6071">
        <w:rPr>
          <w:rFonts w:ascii="Times New Roman" w:hAnsi="Times New Roman" w:cs="Times New Roman"/>
          <w:sz w:val="24"/>
          <w:szCs w:val="24"/>
        </w:rPr>
        <w:t xml:space="preserve"> Consejo Institucional de Revisión (Institutional Review Board, IRB) </w:t>
      </w:r>
      <w:r w:rsidR="00982A3B" w:rsidRPr="00DF6071">
        <w:rPr>
          <w:rFonts w:ascii="Times New Roman" w:hAnsi="Times New Roman" w:cs="Times New Roman"/>
          <w:sz w:val="24"/>
          <w:szCs w:val="24"/>
        </w:rPr>
        <w:t>estudia</w:t>
      </w:r>
      <w:r w:rsidR="00DF6071" w:rsidRPr="00DF6071">
        <w:rPr>
          <w:rFonts w:ascii="Times New Roman" w:hAnsi="Times New Roman" w:cs="Times New Roman"/>
          <w:sz w:val="24"/>
          <w:szCs w:val="24"/>
        </w:rPr>
        <w:t xml:space="preserve">, </w:t>
      </w:r>
      <w:r w:rsidR="00982A3B" w:rsidRPr="00DF6071">
        <w:rPr>
          <w:rFonts w:ascii="Times New Roman" w:hAnsi="Times New Roman" w:cs="Times New Roman"/>
          <w:sz w:val="24"/>
          <w:szCs w:val="24"/>
        </w:rPr>
        <w:t>controla</w:t>
      </w:r>
      <w:r w:rsidR="00DF6071" w:rsidRPr="00DF6071">
        <w:rPr>
          <w:rFonts w:ascii="Times New Roman" w:hAnsi="Times New Roman" w:cs="Times New Roman"/>
          <w:sz w:val="24"/>
          <w:szCs w:val="24"/>
        </w:rPr>
        <w:t xml:space="preserve"> y aprueba muchos de los ensayos clínicos. El IRB es un comité independiente de médicos, estadistas y m</w:t>
      </w:r>
      <w:r w:rsidR="00616B07">
        <w:rPr>
          <w:rFonts w:ascii="Times New Roman" w:hAnsi="Times New Roman" w:cs="Times New Roman"/>
          <w:sz w:val="24"/>
          <w:szCs w:val="24"/>
        </w:rPr>
        <w:t>iembro</w:t>
      </w:r>
      <w:r>
        <w:rPr>
          <w:rFonts w:ascii="Times New Roman" w:hAnsi="Times New Roman" w:cs="Times New Roman"/>
          <w:sz w:val="24"/>
          <w:szCs w:val="24"/>
        </w:rPr>
        <w:t>s de la comunidad, cuya función consiste en:</w:t>
      </w:r>
    </w:p>
    <w:p w:rsidR="00616B07" w:rsidRPr="00616B07" w:rsidRDefault="00616B07" w:rsidP="00265EDC">
      <w:pPr>
        <w:numPr>
          <w:ilvl w:val="0"/>
          <w:numId w:val="5"/>
        </w:numPr>
        <w:jc w:val="both"/>
        <w:rPr>
          <w:rFonts w:ascii="Times New Roman" w:hAnsi="Times New Roman" w:cs="Times New Roman"/>
          <w:sz w:val="24"/>
          <w:szCs w:val="24"/>
        </w:rPr>
      </w:pPr>
      <w:r w:rsidRPr="00616B07">
        <w:rPr>
          <w:rFonts w:ascii="Times New Roman" w:hAnsi="Times New Roman" w:cs="Times New Roman"/>
          <w:sz w:val="24"/>
          <w:szCs w:val="24"/>
        </w:rPr>
        <w:t>Certificar que el estudio es ético</w:t>
      </w:r>
    </w:p>
    <w:p w:rsidR="00616B07" w:rsidRPr="00616B07" w:rsidRDefault="00265EDC" w:rsidP="00265EDC">
      <w:pPr>
        <w:numPr>
          <w:ilvl w:val="0"/>
          <w:numId w:val="5"/>
        </w:numPr>
        <w:jc w:val="both"/>
        <w:rPr>
          <w:rFonts w:ascii="Times New Roman" w:hAnsi="Times New Roman" w:cs="Times New Roman"/>
          <w:sz w:val="24"/>
          <w:szCs w:val="24"/>
        </w:rPr>
      </w:pPr>
      <w:r>
        <w:rPr>
          <w:rFonts w:ascii="Times New Roman" w:hAnsi="Times New Roman" w:cs="Times New Roman"/>
          <w:sz w:val="24"/>
          <w:szCs w:val="24"/>
        </w:rPr>
        <w:t>Defender</w:t>
      </w:r>
      <w:r w:rsidR="00616B07" w:rsidRPr="00616B07">
        <w:rPr>
          <w:rFonts w:ascii="Times New Roman" w:hAnsi="Times New Roman" w:cs="Times New Roman"/>
          <w:sz w:val="24"/>
          <w:szCs w:val="24"/>
        </w:rPr>
        <w:t xml:space="preserve"> los derechos y el bienestar de los participantes</w:t>
      </w:r>
    </w:p>
    <w:p w:rsidR="00616B07" w:rsidRDefault="00616B07" w:rsidP="00265EDC">
      <w:pPr>
        <w:numPr>
          <w:ilvl w:val="0"/>
          <w:numId w:val="5"/>
        </w:numPr>
        <w:jc w:val="both"/>
        <w:rPr>
          <w:rFonts w:ascii="Times New Roman" w:hAnsi="Times New Roman" w:cs="Times New Roman"/>
          <w:sz w:val="24"/>
          <w:szCs w:val="24"/>
        </w:rPr>
      </w:pPr>
      <w:r w:rsidRPr="00616B07">
        <w:rPr>
          <w:rFonts w:ascii="Times New Roman" w:hAnsi="Times New Roman" w:cs="Times New Roman"/>
          <w:sz w:val="24"/>
          <w:szCs w:val="24"/>
        </w:rPr>
        <w:t>Testificar que los riesgos son razonables comparados con los beneficios potenciales</w:t>
      </w:r>
    </w:p>
    <w:p w:rsidR="00265EDC" w:rsidRPr="00616B07" w:rsidRDefault="00265EDC" w:rsidP="00265EDC">
      <w:pPr>
        <w:ind w:left="720"/>
        <w:jc w:val="both"/>
        <w:rPr>
          <w:rFonts w:ascii="Times New Roman" w:hAnsi="Times New Roman" w:cs="Times New Roman"/>
          <w:sz w:val="24"/>
          <w:szCs w:val="24"/>
        </w:rPr>
      </w:pPr>
    </w:p>
    <w:p w:rsidR="00616B07" w:rsidRPr="007D277D" w:rsidRDefault="00616B07" w:rsidP="00265EDC">
      <w:pPr>
        <w:jc w:val="both"/>
        <w:rPr>
          <w:rFonts w:ascii="Times New Roman" w:hAnsi="Times New Roman" w:cs="Times New Roman"/>
          <w:sz w:val="24"/>
          <w:szCs w:val="24"/>
          <w:vertAlign w:val="superscript"/>
        </w:rPr>
      </w:pPr>
      <w:r w:rsidRPr="007D277D">
        <w:rPr>
          <w:rFonts w:ascii="Times New Roman" w:hAnsi="Times New Roman" w:cs="Times New Roman"/>
          <w:sz w:val="24"/>
          <w:szCs w:val="24"/>
        </w:rPr>
        <w:t xml:space="preserve">En países como </w:t>
      </w:r>
      <w:r w:rsidR="007D277D">
        <w:rPr>
          <w:rFonts w:ascii="Times New Roman" w:hAnsi="Times New Roman" w:cs="Times New Roman"/>
          <w:sz w:val="24"/>
          <w:szCs w:val="24"/>
        </w:rPr>
        <w:t xml:space="preserve">Estados Unidos, </w:t>
      </w:r>
      <w:r w:rsidR="00265EDC" w:rsidRPr="007D277D">
        <w:rPr>
          <w:rFonts w:ascii="Times New Roman" w:hAnsi="Times New Roman" w:cs="Times New Roman"/>
          <w:sz w:val="24"/>
          <w:szCs w:val="24"/>
        </w:rPr>
        <w:t>l</w:t>
      </w:r>
      <w:r w:rsidR="007D277D">
        <w:rPr>
          <w:rFonts w:ascii="Times New Roman" w:hAnsi="Times New Roman" w:cs="Times New Roman"/>
          <w:sz w:val="24"/>
          <w:szCs w:val="24"/>
        </w:rPr>
        <w:t>os</w:t>
      </w:r>
      <w:r w:rsidRPr="007D277D">
        <w:rPr>
          <w:rFonts w:ascii="Times New Roman" w:hAnsi="Times New Roman" w:cs="Times New Roman"/>
          <w:sz w:val="24"/>
          <w:szCs w:val="24"/>
        </w:rPr>
        <w:t xml:space="preserve"> estudio</w:t>
      </w:r>
      <w:r w:rsidR="007D277D">
        <w:rPr>
          <w:rFonts w:ascii="Times New Roman" w:hAnsi="Times New Roman" w:cs="Times New Roman"/>
          <w:sz w:val="24"/>
          <w:szCs w:val="24"/>
        </w:rPr>
        <w:t>s</w:t>
      </w:r>
      <w:r w:rsidRPr="007D277D">
        <w:rPr>
          <w:rFonts w:ascii="Times New Roman" w:hAnsi="Times New Roman" w:cs="Times New Roman"/>
          <w:sz w:val="24"/>
          <w:szCs w:val="24"/>
        </w:rPr>
        <w:t xml:space="preserve"> clínico</w:t>
      </w:r>
      <w:r w:rsidR="007D277D">
        <w:rPr>
          <w:rFonts w:ascii="Times New Roman" w:hAnsi="Times New Roman" w:cs="Times New Roman"/>
          <w:sz w:val="24"/>
          <w:szCs w:val="24"/>
        </w:rPr>
        <w:t>s</w:t>
      </w:r>
      <w:r w:rsidRPr="007D277D">
        <w:rPr>
          <w:rFonts w:ascii="Times New Roman" w:hAnsi="Times New Roman" w:cs="Times New Roman"/>
          <w:sz w:val="24"/>
          <w:szCs w:val="24"/>
        </w:rPr>
        <w:t xml:space="preserve"> </w:t>
      </w:r>
      <w:r w:rsidR="00265EDC" w:rsidRPr="007D277D">
        <w:rPr>
          <w:rFonts w:ascii="Times New Roman" w:hAnsi="Times New Roman" w:cs="Times New Roman"/>
          <w:sz w:val="24"/>
          <w:szCs w:val="24"/>
        </w:rPr>
        <w:t>depende</w:t>
      </w:r>
      <w:r w:rsidR="007D277D">
        <w:rPr>
          <w:rFonts w:ascii="Times New Roman" w:hAnsi="Times New Roman" w:cs="Times New Roman"/>
          <w:sz w:val="24"/>
          <w:szCs w:val="24"/>
        </w:rPr>
        <w:t>n</w:t>
      </w:r>
      <w:r w:rsidR="00265EDC" w:rsidRPr="007D277D">
        <w:rPr>
          <w:rFonts w:ascii="Times New Roman" w:hAnsi="Times New Roman" w:cs="Times New Roman"/>
          <w:sz w:val="24"/>
          <w:szCs w:val="24"/>
        </w:rPr>
        <w:t xml:space="preserve"> del </w:t>
      </w:r>
      <w:r w:rsidRPr="007D277D">
        <w:rPr>
          <w:rFonts w:ascii="Times New Roman" w:hAnsi="Times New Roman" w:cs="Times New Roman"/>
          <w:sz w:val="24"/>
          <w:szCs w:val="24"/>
        </w:rPr>
        <w:t>Consejo Institucional de Revisión</w:t>
      </w:r>
      <w:r w:rsidR="00265EDC" w:rsidRPr="007D277D">
        <w:rPr>
          <w:rFonts w:ascii="Times New Roman" w:hAnsi="Times New Roman" w:cs="Times New Roman"/>
          <w:sz w:val="24"/>
          <w:szCs w:val="24"/>
        </w:rPr>
        <w:t xml:space="preserve">, encargado de </w:t>
      </w:r>
      <w:r w:rsidRPr="007D277D">
        <w:rPr>
          <w:rFonts w:ascii="Times New Roman" w:hAnsi="Times New Roman" w:cs="Times New Roman"/>
          <w:sz w:val="24"/>
          <w:szCs w:val="24"/>
        </w:rPr>
        <w:t>si la investigación</w:t>
      </w:r>
      <w:r w:rsidR="00265EDC" w:rsidRPr="007D277D">
        <w:rPr>
          <w:rFonts w:ascii="Times New Roman" w:hAnsi="Times New Roman" w:cs="Times New Roman"/>
          <w:sz w:val="24"/>
          <w:szCs w:val="24"/>
        </w:rPr>
        <w:t>, tanto de un</w:t>
      </w:r>
      <w:r w:rsidRPr="007D277D">
        <w:rPr>
          <w:rFonts w:ascii="Times New Roman" w:hAnsi="Times New Roman" w:cs="Times New Roman"/>
          <w:sz w:val="24"/>
          <w:szCs w:val="24"/>
        </w:rPr>
        <w:t xml:space="preserve"> medicamento, </w:t>
      </w:r>
      <w:r w:rsidR="00265EDC" w:rsidRPr="007D277D">
        <w:rPr>
          <w:rFonts w:ascii="Times New Roman" w:hAnsi="Times New Roman" w:cs="Times New Roman"/>
          <w:sz w:val="24"/>
          <w:szCs w:val="24"/>
        </w:rPr>
        <w:t xml:space="preserve">o </w:t>
      </w:r>
      <w:r w:rsidRPr="007D277D">
        <w:rPr>
          <w:rFonts w:ascii="Times New Roman" w:hAnsi="Times New Roman" w:cs="Times New Roman"/>
          <w:sz w:val="24"/>
          <w:szCs w:val="24"/>
        </w:rPr>
        <w:t xml:space="preserve">producto </w:t>
      </w:r>
      <w:r w:rsidRPr="007D277D">
        <w:rPr>
          <w:rFonts w:ascii="Times New Roman" w:hAnsi="Times New Roman" w:cs="Times New Roman"/>
          <w:sz w:val="24"/>
          <w:szCs w:val="24"/>
        </w:rPr>
        <w:lastRenderedPageBreak/>
        <w:t xml:space="preserve">biológico es controlado por la Administración de Alimentos y Medicamentos (FDA)  o si está costeado o desarrollado </w:t>
      </w:r>
      <w:r w:rsidR="00265EDC" w:rsidRPr="007D277D">
        <w:rPr>
          <w:rFonts w:ascii="Times New Roman" w:hAnsi="Times New Roman" w:cs="Times New Roman"/>
          <w:sz w:val="24"/>
          <w:szCs w:val="24"/>
        </w:rPr>
        <w:t>por el Gobierno F</w:t>
      </w:r>
      <w:r w:rsidRPr="007D277D">
        <w:rPr>
          <w:rFonts w:ascii="Times New Roman" w:hAnsi="Times New Roman" w:cs="Times New Roman"/>
          <w:sz w:val="24"/>
          <w:szCs w:val="24"/>
        </w:rPr>
        <w:t>ederal.</w:t>
      </w:r>
      <w:r w:rsidR="00265EDC" w:rsidRPr="007D277D">
        <w:rPr>
          <w:rFonts w:ascii="Times New Roman" w:hAnsi="Times New Roman" w:cs="Times New Roman"/>
          <w:sz w:val="24"/>
          <w:szCs w:val="24"/>
          <w:vertAlign w:val="superscript"/>
        </w:rPr>
        <w:t>5</w:t>
      </w:r>
    </w:p>
    <w:p w:rsidR="005D7588" w:rsidRPr="007D277D" w:rsidRDefault="005D7588" w:rsidP="00265EDC">
      <w:pPr>
        <w:jc w:val="both"/>
        <w:rPr>
          <w:rFonts w:ascii="Times New Roman" w:hAnsi="Times New Roman" w:cs="Times New Roman"/>
          <w:sz w:val="24"/>
          <w:szCs w:val="24"/>
        </w:rPr>
      </w:pPr>
      <w:r w:rsidRPr="007D277D">
        <w:rPr>
          <w:rFonts w:ascii="Times New Roman" w:hAnsi="Times New Roman" w:cs="Times New Roman"/>
          <w:sz w:val="24"/>
          <w:szCs w:val="24"/>
        </w:rPr>
        <w:t xml:space="preserve">En Europa </w:t>
      </w:r>
      <w:r w:rsidR="001710BD">
        <w:rPr>
          <w:rFonts w:ascii="Times New Roman" w:hAnsi="Times New Roman" w:cs="Times New Roman"/>
          <w:sz w:val="24"/>
          <w:szCs w:val="24"/>
        </w:rPr>
        <w:t xml:space="preserve">se rigen </w:t>
      </w:r>
      <w:r w:rsidRPr="007D277D">
        <w:rPr>
          <w:rFonts w:ascii="Times New Roman" w:hAnsi="Times New Roman" w:cs="Times New Roman"/>
          <w:sz w:val="24"/>
          <w:szCs w:val="24"/>
        </w:rPr>
        <w:t>por dos proyectos:</w:t>
      </w:r>
    </w:p>
    <w:p w:rsidR="005D7588" w:rsidRPr="007D277D" w:rsidRDefault="005D7588" w:rsidP="005D7588">
      <w:pPr>
        <w:numPr>
          <w:ilvl w:val="0"/>
          <w:numId w:val="8"/>
        </w:numPr>
        <w:jc w:val="both"/>
        <w:rPr>
          <w:rFonts w:ascii="Times New Roman" w:hAnsi="Times New Roman" w:cs="Times New Roman"/>
          <w:sz w:val="24"/>
          <w:szCs w:val="24"/>
        </w:rPr>
      </w:pPr>
      <w:r w:rsidRPr="007D277D">
        <w:rPr>
          <w:rFonts w:ascii="Times New Roman" w:hAnsi="Times New Roman" w:cs="Times New Roman"/>
          <w:sz w:val="24"/>
          <w:szCs w:val="24"/>
        </w:rPr>
        <w:t>ECRIN  – Red Europea de Infraestructuras de Investigación Clínica: que se encarga de guiar y organizar los ensayos clínicos multinacionales, independientes</w:t>
      </w:r>
    </w:p>
    <w:p w:rsidR="005D7588" w:rsidRPr="007D277D" w:rsidRDefault="005D7588" w:rsidP="005D7588">
      <w:pPr>
        <w:numPr>
          <w:ilvl w:val="0"/>
          <w:numId w:val="8"/>
        </w:numPr>
        <w:jc w:val="both"/>
        <w:rPr>
          <w:rFonts w:ascii="Times New Roman" w:hAnsi="Times New Roman" w:cs="Times New Roman"/>
          <w:sz w:val="24"/>
          <w:szCs w:val="24"/>
        </w:rPr>
      </w:pPr>
      <w:r w:rsidRPr="007D277D">
        <w:rPr>
          <w:rFonts w:ascii="Times New Roman" w:hAnsi="Times New Roman" w:cs="Times New Roman"/>
          <w:sz w:val="24"/>
          <w:szCs w:val="24"/>
        </w:rPr>
        <w:t>ECRAN – Comunicación Europea sobre las Necesidades de Conciencia sobre la Investigación: encargado de informar a los ciudadanos, pacientes, profesionales de atención de la salud, etc. sobre las investigaciones clínicas multinacional, independiente.</w:t>
      </w:r>
      <w:r w:rsidRPr="007D277D">
        <w:rPr>
          <w:rFonts w:ascii="Times New Roman" w:hAnsi="Times New Roman" w:cs="Times New Roman"/>
          <w:sz w:val="24"/>
          <w:szCs w:val="24"/>
          <w:vertAlign w:val="superscript"/>
        </w:rPr>
        <w:t>6</w:t>
      </w:r>
    </w:p>
    <w:p w:rsidR="005D7588" w:rsidRPr="007D277D" w:rsidRDefault="005D7588" w:rsidP="005D7588">
      <w:pPr>
        <w:jc w:val="both"/>
        <w:rPr>
          <w:rFonts w:ascii="Times New Roman" w:hAnsi="Times New Roman" w:cs="Times New Roman"/>
          <w:sz w:val="24"/>
          <w:szCs w:val="24"/>
          <w:vertAlign w:val="superscript"/>
        </w:rPr>
      </w:pPr>
      <w:r w:rsidRPr="007D277D">
        <w:rPr>
          <w:rFonts w:ascii="Times New Roman" w:hAnsi="Times New Roman" w:cs="Times New Roman"/>
          <w:sz w:val="24"/>
          <w:szCs w:val="24"/>
        </w:rPr>
        <w:t>El número de integrantes que participan en ensayos cl</w:t>
      </w:r>
      <w:r w:rsidR="001710BD">
        <w:rPr>
          <w:rFonts w:ascii="Times New Roman" w:hAnsi="Times New Roman" w:cs="Times New Roman"/>
          <w:sz w:val="24"/>
          <w:szCs w:val="24"/>
        </w:rPr>
        <w:t xml:space="preserve">ínicos en España es de, aproximadamente, </w:t>
      </w:r>
      <w:r w:rsidRPr="007D277D">
        <w:rPr>
          <w:rFonts w:ascii="Times New Roman" w:hAnsi="Times New Roman" w:cs="Times New Roman"/>
          <w:sz w:val="24"/>
          <w:szCs w:val="24"/>
        </w:rPr>
        <w:t>800 y en Francia es de 600, donde en el primer caso se afirma que los fármacos en pruebas no supone</w:t>
      </w:r>
      <w:r w:rsidR="0030701E">
        <w:rPr>
          <w:rFonts w:ascii="Times New Roman" w:hAnsi="Times New Roman" w:cs="Times New Roman"/>
          <w:sz w:val="24"/>
          <w:szCs w:val="24"/>
        </w:rPr>
        <w:t>n</w:t>
      </w:r>
      <w:r w:rsidRPr="007D277D">
        <w:rPr>
          <w:rFonts w:ascii="Times New Roman" w:hAnsi="Times New Roman" w:cs="Times New Roman"/>
          <w:sz w:val="24"/>
          <w:szCs w:val="24"/>
        </w:rPr>
        <w:t xml:space="preserve"> un riesgo potencial para la salud de los participantes los cuales </w:t>
      </w:r>
      <w:r w:rsidR="001710BD">
        <w:rPr>
          <w:rFonts w:ascii="Times New Roman" w:hAnsi="Times New Roman" w:cs="Times New Roman"/>
          <w:sz w:val="24"/>
          <w:szCs w:val="24"/>
        </w:rPr>
        <w:t>colaboran</w:t>
      </w:r>
      <w:r w:rsidR="0030701E">
        <w:rPr>
          <w:rFonts w:ascii="Times New Roman" w:hAnsi="Times New Roman" w:cs="Times New Roman"/>
          <w:sz w:val="24"/>
          <w:szCs w:val="24"/>
        </w:rPr>
        <w:t xml:space="preserve"> </w:t>
      </w:r>
      <w:r w:rsidRPr="007D277D">
        <w:rPr>
          <w:rFonts w:ascii="Times New Roman" w:hAnsi="Times New Roman" w:cs="Times New Roman"/>
          <w:sz w:val="24"/>
          <w:szCs w:val="24"/>
        </w:rPr>
        <w:t>de manera altruista salvo en ocasiones donde existe una subvención por las "molestias" que puedan suponer el proceso</w:t>
      </w:r>
      <w:r w:rsidR="00823999" w:rsidRPr="007D277D">
        <w:rPr>
          <w:rFonts w:ascii="Times New Roman" w:hAnsi="Times New Roman" w:cs="Times New Roman"/>
          <w:sz w:val="24"/>
          <w:szCs w:val="24"/>
        </w:rPr>
        <w:t>.</w:t>
      </w:r>
      <w:r w:rsidR="00823999" w:rsidRPr="007D277D">
        <w:rPr>
          <w:rFonts w:ascii="Times New Roman" w:hAnsi="Times New Roman" w:cs="Times New Roman"/>
          <w:sz w:val="24"/>
          <w:szCs w:val="24"/>
          <w:vertAlign w:val="superscript"/>
        </w:rPr>
        <w:t>7</w:t>
      </w:r>
    </w:p>
    <w:p w:rsidR="0078506B" w:rsidRDefault="00FD7849" w:rsidP="00FD7849">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De todo lo expuesto, podemos concluir que las </w:t>
      </w:r>
      <w:r w:rsidR="000A7F19">
        <w:rPr>
          <w:rFonts w:ascii="Times New Roman" w:hAnsi="Times New Roman" w:cs="Times New Roman"/>
          <w:sz w:val="24"/>
          <w:szCs w:val="24"/>
        </w:rPr>
        <w:t>investigaciones llevadas a cabo en la Segunda Guerra Mundial</w:t>
      </w:r>
      <w:r>
        <w:rPr>
          <w:rFonts w:ascii="Times New Roman" w:hAnsi="Times New Roman" w:cs="Times New Roman"/>
          <w:sz w:val="24"/>
          <w:szCs w:val="24"/>
        </w:rPr>
        <w:t>,</w:t>
      </w:r>
      <w:r w:rsidR="000A7F19">
        <w:rPr>
          <w:rFonts w:ascii="Times New Roman" w:hAnsi="Times New Roman" w:cs="Times New Roman"/>
          <w:sz w:val="24"/>
          <w:szCs w:val="24"/>
        </w:rPr>
        <w:t xml:space="preserve"> tanto en Japón como en Alemania</w:t>
      </w:r>
      <w:r>
        <w:rPr>
          <w:rFonts w:ascii="Times New Roman" w:hAnsi="Times New Roman" w:cs="Times New Roman"/>
          <w:sz w:val="24"/>
          <w:szCs w:val="24"/>
        </w:rPr>
        <w:t>,</w:t>
      </w:r>
      <w:r w:rsidR="000A7F19">
        <w:rPr>
          <w:rFonts w:ascii="Times New Roman" w:hAnsi="Times New Roman" w:cs="Times New Roman"/>
          <w:sz w:val="24"/>
          <w:szCs w:val="24"/>
        </w:rPr>
        <w:t xml:space="preserve"> no tuvieron en cuenta</w:t>
      </w:r>
      <w:r w:rsidR="007B2D91">
        <w:rPr>
          <w:rFonts w:ascii="Times New Roman" w:hAnsi="Times New Roman" w:cs="Times New Roman"/>
          <w:sz w:val="24"/>
          <w:szCs w:val="24"/>
        </w:rPr>
        <w:t>, en la mayoría de los</w:t>
      </w:r>
      <w:r w:rsidR="000A7F19">
        <w:rPr>
          <w:rFonts w:ascii="Times New Roman" w:hAnsi="Times New Roman" w:cs="Times New Roman"/>
          <w:sz w:val="24"/>
          <w:szCs w:val="24"/>
        </w:rPr>
        <w:t xml:space="preserve"> casos</w:t>
      </w:r>
      <w:r w:rsidR="007B2D91">
        <w:rPr>
          <w:rFonts w:ascii="Times New Roman" w:hAnsi="Times New Roman" w:cs="Times New Roman"/>
          <w:sz w:val="24"/>
          <w:szCs w:val="24"/>
        </w:rPr>
        <w:t>, los</w:t>
      </w:r>
      <w:r w:rsidR="000A7F19">
        <w:rPr>
          <w:rFonts w:ascii="Times New Roman" w:hAnsi="Times New Roman" w:cs="Times New Roman"/>
          <w:sz w:val="24"/>
          <w:szCs w:val="24"/>
        </w:rPr>
        <w:t xml:space="preserve"> l</w:t>
      </w:r>
      <w:r w:rsidR="007B2D91">
        <w:rPr>
          <w:rFonts w:ascii="Times New Roman" w:hAnsi="Times New Roman" w:cs="Times New Roman"/>
          <w:sz w:val="24"/>
          <w:szCs w:val="24"/>
        </w:rPr>
        <w:t>ímites, desde un punto de vista ético, en la experimentación con</w:t>
      </w:r>
      <w:r w:rsidR="000A7F19">
        <w:rPr>
          <w:rFonts w:ascii="Times New Roman" w:hAnsi="Times New Roman" w:cs="Times New Roman"/>
          <w:sz w:val="24"/>
          <w:szCs w:val="24"/>
        </w:rPr>
        <w:t xml:space="preserve"> los sujetos</w:t>
      </w:r>
      <w:r>
        <w:rPr>
          <w:rFonts w:ascii="Times New Roman" w:hAnsi="Times New Roman" w:cs="Times New Roman"/>
          <w:sz w:val="24"/>
          <w:szCs w:val="24"/>
        </w:rPr>
        <w:t xml:space="preserve"> objeto de sus</w:t>
      </w:r>
      <w:r w:rsidR="000A7F19">
        <w:rPr>
          <w:rFonts w:ascii="Times New Roman" w:hAnsi="Times New Roman" w:cs="Times New Roman"/>
          <w:sz w:val="24"/>
          <w:szCs w:val="24"/>
        </w:rPr>
        <w:t xml:space="preserve"> pruebas, los cu</w:t>
      </w:r>
      <w:r>
        <w:rPr>
          <w:rFonts w:ascii="Times New Roman" w:hAnsi="Times New Roman" w:cs="Times New Roman"/>
          <w:sz w:val="24"/>
          <w:szCs w:val="24"/>
        </w:rPr>
        <w:t>ales acababan la mayoría de las veces con la muerte</w:t>
      </w:r>
      <w:r w:rsidR="000A7F19">
        <w:rPr>
          <w:rFonts w:ascii="Times New Roman" w:hAnsi="Times New Roman" w:cs="Times New Roman"/>
          <w:sz w:val="24"/>
          <w:szCs w:val="24"/>
        </w:rPr>
        <w:t>, o con graves secuelas,</w:t>
      </w:r>
      <w:r>
        <w:rPr>
          <w:rFonts w:ascii="Times New Roman" w:hAnsi="Times New Roman" w:cs="Times New Roman"/>
          <w:sz w:val="24"/>
          <w:szCs w:val="24"/>
        </w:rPr>
        <w:t xml:space="preserve"> hecho que carecía de importancia y que el objetivo perseguido</w:t>
      </w:r>
      <w:r w:rsidR="002B2E50">
        <w:rPr>
          <w:rFonts w:ascii="Times New Roman" w:hAnsi="Times New Roman" w:cs="Times New Roman"/>
          <w:sz w:val="24"/>
          <w:szCs w:val="24"/>
        </w:rPr>
        <w:t xml:space="preserve"> se </w:t>
      </w:r>
      <w:r w:rsidR="007B2D91">
        <w:rPr>
          <w:rFonts w:ascii="Times New Roman" w:hAnsi="Times New Roman" w:cs="Times New Roman"/>
          <w:sz w:val="24"/>
          <w:szCs w:val="24"/>
        </w:rPr>
        <w:t xml:space="preserve">consideraba </w:t>
      </w:r>
      <w:r w:rsidR="000A7F19">
        <w:rPr>
          <w:rFonts w:ascii="Times New Roman" w:hAnsi="Times New Roman" w:cs="Times New Roman"/>
          <w:sz w:val="24"/>
          <w:szCs w:val="24"/>
        </w:rPr>
        <w:t>un avance químico-sanitario-tec</w:t>
      </w:r>
      <w:r>
        <w:rPr>
          <w:rFonts w:ascii="Times New Roman" w:hAnsi="Times New Roman" w:cs="Times New Roman"/>
          <w:sz w:val="24"/>
          <w:szCs w:val="24"/>
        </w:rPr>
        <w:t>nológico-biológico que beneficiaba</w:t>
      </w:r>
      <w:r w:rsidR="000A7F19">
        <w:rPr>
          <w:rFonts w:ascii="Times New Roman" w:hAnsi="Times New Roman" w:cs="Times New Roman"/>
          <w:sz w:val="24"/>
          <w:szCs w:val="24"/>
        </w:rPr>
        <w:t xml:space="preserve"> a su pueblo y qu</w:t>
      </w:r>
      <w:r>
        <w:rPr>
          <w:rFonts w:ascii="Times New Roman" w:hAnsi="Times New Roman" w:cs="Times New Roman"/>
          <w:sz w:val="24"/>
          <w:szCs w:val="24"/>
        </w:rPr>
        <w:t>e contribuía a la erradicación de</w:t>
      </w:r>
      <w:r w:rsidR="007B2D91">
        <w:rPr>
          <w:rFonts w:ascii="Times New Roman" w:hAnsi="Times New Roman" w:cs="Times New Roman"/>
          <w:sz w:val="24"/>
          <w:szCs w:val="24"/>
        </w:rPr>
        <w:t xml:space="preserve"> los considerados enemigos.</w:t>
      </w:r>
    </w:p>
    <w:p w:rsidR="007B2D91" w:rsidRDefault="00FD7849" w:rsidP="00FD7849">
      <w:pPr>
        <w:jc w:val="both"/>
        <w:rPr>
          <w:rFonts w:ascii="Times New Roman" w:hAnsi="Times New Roman" w:cs="Times New Roman"/>
          <w:sz w:val="24"/>
          <w:szCs w:val="24"/>
        </w:rPr>
      </w:pPr>
      <w:r>
        <w:rPr>
          <w:rFonts w:ascii="Times New Roman" w:hAnsi="Times New Roman" w:cs="Times New Roman"/>
          <w:sz w:val="24"/>
          <w:szCs w:val="24"/>
        </w:rPr>
        <w:t xml:space="preserve">Si bien, en </w:t>
      </w:r>
      <w:r w:rsidR="007B2D91">
        <w:rPr>
          <w:rFonts w:ascii="Times New Roman" w:hAnsi="Times New Roman" w:cs="Times New Roman"/>
          <w:sz w:val="24"/>
          <w:szCs w:val="24"/>
        </w:rPr>
        <w:t>la actualidad</w:t>
      </w:r>
      <w:r>
        <w:rPr>
          <w:rFonts w:ascii="Times New Roman" w:hAnsi="Times New Roman" w:cs="Times New Roman"/>
          <w:sz w:val="24"/>
          <w:szCs w:val="24"/>
        </w:rPr>
        <w:t>,</w:t>
      </w:r>
      <w:r w:rsidR="007B2D91">
        <w:rPr>
          <w:rFonts w:ascii="Times New Roman" w:hAnsi="Times New Roman" w:cs="Times New Roman"/>
          <w:sz w:val="24"/>
          <w:szCs w:val="24"/>
        </w:rPr>
        <w:t xml:space="preserve"> el ensayo clínico respeta y tiene en cuen</w:t>
      </w:r>
      <w:r>
        <w:rPr>
          <w:rFonts w:ascii="Times New Roman" w:hAnsi="Times New Roman" w:cs="Times New Roman"/>
          <w:sz w:val="24"/>
          <w:szCs w:val="24"/>
        </w:rPr>
        <w:t>ta los derechos de las personas, cuenta también con muchos detractores ya que muchas personas con condiciones económicas desfavorables se pueden ver abocadas a ellos, siendo susceptibles de exponerse a efectos secundarios no deseados o no previsto, y es que no siempre el fin justifica los medios.</w:t>
      </w:r>
    </w:p>
    <w:p w:rsidR="007B2D91" w:rsidRDefault="007B2D91" w:rsidP="00E902EC">
      <w:pPr>
        <w:rPr>
          <w:rFonts w:ascii="Times New Roman" w:hAnsi="Times New Roman" w:cs="Times New Roman"/>
          <w:sz w:val="24"/>
          <w:szCs w:val="24"/>
        </w:rPr>
      </w:pPr>
    </w:p>
    <w:p w:rsidR="006C2056" w:rsidRPr="00FD7849" w:rsidRDefault="00FD7849" w:rsidP="00E902EC">
      <w:pPr>
        <w:rPr>
          <w:rFonts w:ascii="Times New Roman" w:hAnsi="Times New Roman" w:cs="Times New Roman"/>
          <w:b/>
          <w:sz w:val="24"/>
          <w:szCs w:val="24"/>
        </w:rPr>
      </w:pPr>
      <w:r w:rsidRPr="00FD7849">
        <w:rPr>
          <w:rFonts w:ascii="Times New Roman" w:hAnsi="Times New Roman" w:cs="Times New Roman"/>
          <w:b/>
          <w:sz w:val="24"/>
          <w:szCs w:val="24"/>
        </w:rPr>
        <w:t>Referencias bibliográficas</w:t>
      </w:r>
    </w:p>
    <w:p w:rsidR="008C18FF" w:rsidRPr="0094239E" w:rsidRDefault="008C18FF" w:rsidP="008C18FF">
      <w:pPr>
        <w:pStyle w:val="Prrafodelista"/>
        <w:numPr>
          <w:ilvl w:val="0"/>
          <w:numId w:val="6"/>
        </w:numPr>
        <w:rPr>
          <w:rStyle w:val="selectable"/>
          <w:lang w:val="en-US"/>
        </w:rPr>
      </w:pPr>
      <w:r w:rsidRPr="0094239E">
        <w:rPr>
          <w:rStyle w:val="selectable"/>
          <w:lang w:val="en-US"/>
        </w:rPr>
        <w:t xml:space="preserve">Experimentos médicos nazis [Internet]. Ushmm.org. [cited 18 January 2017]. Available from: </w:t>
      </w:r>
      <w:hyperlink r:id="rId12" w:history="1">
        <w:r w:rsidRPr="0094239E">
          <w:rPr>
            <w:rStyle w:val="Hipervnculo"/>
            <w:lang w:val="en-US"/>
          </w:rPr>
          <w:t>https://www.ushmm.org/wlc/es/article.php?ModuleId=10007227</w:t>
        </w:r>
      </w:hyperlink>
    </w:p>
    <w:p w:rsidR="008C18FF" w:rsidRDefault="008C18FF" w:rsidP="008C18FF">
      <w:pPr>
        <w:pStyle w:val="Prrafodelista"/>
        <w:numPr>
          <w:ilvl w:val="0"/>
          <w:numId w:val="6"/>
        </w:numPr>
        <w:rPr>
          <w:rStyle w:val="selectable"/>
        </w:rPr>
      </w:pPr>
      <w:r>
        <w:rPr>
          <w:rStyle w:val="selectable"/>
        </w:rPr>
        <w:t xml:space="preserve">Los experimentos de Hitler [Internet]. Segunda Guerra Mundial.ES. [cited 18 January 2017]. Available from: </w:t>
      </w:r>
      <w:hyperlink r:id="rId13" w:history="1">
        <w:r w:rsidRPr="003A4AEC">
          <w:rPr>
            <w:rStyle w:val="Hipervnculo"/>
          </w:rPr>
          <w:t>http://segundaguerramundial.es/experimentos-hitler/</w:t>
        </w:r>
      </w:hyperlink>
    </w:p>
    <w:p w:rsidR="006464AA" w:rsidRPr="0094239E" w:rsidRDefault="008C18FF" w:rsidP="008C18FF">
      <w:pPr>
        <w:pStyle w:val="Prrafodelista"/>
        <w:numPr>
          <w:ilvl w:val="0"/>
          <w:numId w:val="6"/>
        </w:numPr>
        <w:rPr>
          <w:rStyle w:val="selectable"/>
          <w:lang w:val="en-US"/>
        </w:rPr>
      </w:pPr>
      <w:r>
        <w:rPr>
          <w:rStyle w:val="selectable"/>
        </w:rPr>
        <w:t xml:space="preserve">Regader B. Los experimentos con humanos durante el nazismo de Hitler [Internet]. </w:t>
      </w:r>
      <w:r w:rsidRPr="0094239E">
        <w:rPr>
          <w:rStyle w:val="selectable"/>
          <w:lang w:val="en-US"/>
        </w:rPr>
        <w:t xml:space="preserve">Psicologiaymente.net. [cited 18 January 2017]. Available from: </w:t>
      </w:r>
      <w:hyperlink r:id="rId14" w:history="1">
        <w:r w:rsidRPr="0094239E">
          <w:rPr>
            <w:rStyle w:val="Hipervnculo"/>
            <w:lang w:val="en-US"/>
          </w:rPr>
          <w:t>https://psicologiaymente.net/psicologia/experimentos-humanos-nazismo</w:t>
        </w:r>
      </w:hyperlink>
    </w:p>
    <w:p w:rsidR="005A71FA" w:rsidRPr="0094239E" w:rsidRDefault="008C18FF" w:rsidP="008C18FF">
      <w:pPr>
        <w:pStyle w:val="Prrafodelista"/>
        <w:numPr>
          <w:ilvl w:val="0"/>
          <w:numId w:val="6"/>
        </w:numPr>
        <w:rPr>
          <w:rStyle w:val="selectable"/>
          <w:lang w:val="en-US"/>
        </w:rPr>
      </w:pPr>
      <w:r w:rsidRPr="0094239E">
        <w:rPr>
          <w:rStyle w:val="selectable"/>
          <w:lang w:val="en-US"/>
        </w:rPr>
        <w:t xml:space="preserve">Citar un sitio web - Cite This For Me [Internet]. Es.gizmodo.com. 2016 [cited 18 January 2017]. Available from: </w:t>
      </w:r>
      <w:hyperlink r:id="rId15" w:history="1">
        <w:r w:rsidRPr="0094239E">
          <w:rPr>
            <w:rStyle w:val="Hipervnculo"/>
            <w:lang w:val="en-US"/>
          </w:rPr>
          <w:t>http://es.gizmodo.com/el-proyecto-maruta-del-escuadron-731-el-horror-del-aus-1749952252</w:t>
        </w:r>
      </w:hyperlink>
    </w:p>
    <w:p w:rsidR="008C18FF" w:rsidRPr="005D7588" w:rsidRDefault="008C18FF" w:rsidP="008C18FF">
      <w:pPr>
        <w:pStyle w:val="Prrafodelista"/>
        <w:numPr>
          <w:ilvl w:val="0"/>
          <w:numId w:val="6"/>
        </w:numPr>
        <w:rPr>
          <w:lang w:val="en-US"/>
        </w:rPr>
      </w:pPr>
      <w:r>
        <w:rPr>
          <w:rStyle w:val="selectable"/>
        </w:rPr>
        <w:lastRenderedPageBreak/>
        <w:t xml:space="preserve">Ensayos clínicos: MedlinePlus en español [Internet]. </w:t>
      </w:r>
      <w:r w:rsidRPr="0094239E">
        <w:rPr>
          <w:rStyle w:val="selectable"/>
          <w:lang w:val="en-US"/>
        </w:rPr>
        <w:t xml:space="preserve">Medlineplus.gov. 2016 [cited 18 January 2017]. Available from: </w:t>
      </w:r>
      <w:hyperlink r:id="rId16" w:history="1">
        <w:r w:rsidRPr="0094239E">
          <w:rPr>
            <w:rStyle w:val="Hipervnculo"/>
            <w:lang w:val="en-US"/>
          </w:rPr>
          <w:t>https://medlineplus.gov/spanish/clinicaltrials.html</w:t>
        </w:r>
      </w:hyperlink>
    </w:p>
    <w:p w:rsidR="005D7588" w:rsidRPr="005D7588" w:rsidRDefault="005D7588" w:rsidP="005D7588">
      <w:pPr>
        <w:pStyle w:val="Prrafodelista"/>
        <w:rPr>
          <w:lang w:val="en-US"/>
        </w:rPr>
      </w:pPr>
    </w:p>
    <w:p w:rsidR="005D7588" w:rsidRPr="00823999" w:rsidRDefault="005D7588" w:rsidP="005D7588">
      <w:pPr>
        <w:pStyle w:val="Prrafodelista"/>
        <w:numPr>
          <w:ilvl w:val="0"/>
          <w:numId w:val="6"/>
        </w:numPr>
        <w:rPr>
          <w:rStyle w:val="selectable"/>
          <w:lang w:val="en-US"/>
        </w:rPr>
      </w:pPr>
      <w:r>
        <w:rPr>
          <w:rStyle w:val="selectable"/>
        </w:rPr>
        <w:t xml:space="preserve">Ecranproject.eu. (n.d.). </w:t>
      </w:r>
      <w:r w:rsidRPr="005D7588">
        <w:rPr>
          <w:rStyle w:val="selectable"/>
          <w:i/>
          <w:iCs/>
        </w:rPr>
        <w:t>Ensayos clínicos europeos | ECRAN Project</w:t>
      </w:r>
      <w:r>
        <w:rPr>
          <w:rStyle w:val="selectable"/>
        </w:rPr>
        <w:t xml:space="preserve">. </w:t>
      </w:r>
      <w:r w:rsidRPr="005D7588">
        <w:rPr>
          <w:rStyle w:val="selectable"/>
          <w:lang w:val="en-GB"/>
        </w:rPr>
        <w:t>[online] Available at: http://www.ecranproject.eu/es/content/ensayos-clinicos-europeos [Accessed 16 Mar. 2017].</w:t>
      </w:r>
    </w:p>
    <w:p w:rsidR="00823999" w:rsidRPr="00823999" w:rsidRDefault="00823999" w:rsidP="00823999">
      <w:pPr>
        <w:pStyle w:val="Prrafodelista"/>
        <w:rPr>
          <w:rStyle w:val="selectable"/>
          <w:lang w:val="en-US"/>
        </w:rPr>
      </w:pPr>
    </w:p>
    <w:p w:rsidR="00823999" w:rsidRPr="00823999" w:rsidRDefault="00823999" w:rsidP="005D7588">
      <w:pPr>
        <w:pStyle w:val="Prrafodelista"/>
        <w:numPr>
          <w:ilvl w:val="0"/>
          <w:numId w:val="6"/>
        </w:numPr>
        <w:rPr>
          <w:rStyle w:val="selectable"/>
          <w:lang w:val="en-US"/>
        </w:rPr>
      </w:pPr>
      <w:r>
        <w:rPr>
          <w:rStyle w:val="selectable"/>
        </w:rPr>
        <w:t xml:space="preserve">Rejón, R. (2016). </w:t>
      </w:r>
      <w:r>
        <w:rPr>
          <w:rStyle w:val="selectable"/>
          <w:i/>
          <w:iCs/>
        </w:rPr>
        <w:t>Los 800 ensayos clínicos de España: un riesgo a cambio de un beneficio sanitario mayor</w:t>
      </w:r>
      <w:r>
        <w:rPr>
          <w:rStyle w:val="selectable"/>
        </w:rPr>
        <w:t xml:space="preserve">. </w:t>
      </w:r>
      <w:r w:rsidRPr="00823999">
        <w:rPr>
          <w:rStyle w:val="selectable"/>
          <w:lang w:val="en-GB"/>
        </w:rPr>
        <w:t>[online] eldiario.es. Available at: http://www.eldiario.es/sociedad/Ensayos-clinicos-espa</w:t>
      </w:r>
      <w:r>
        <w:rPr>
          <w:rStyle w:val="selectable"/>
          <w:lang w:val="en-GB"/>
        </w:rPr>
        <w:t>na_0_473853125.html [Accessed 16</w:t>
      </w:r>
      <w:r w:rsidRPr="00823999">
        <w:rPr>
          <w:rStyle w:val="selectable"/>
          <w:lang w:val="en-GB"/>
        </w:rPr>
        <w:t xml:space="preserve"> Mar. 2017].</w:t>
      </w:r>
    </w:p>
    <w:p w:rsidR="00823999" w:rsidRPr="005D7588" w:rsidRDefault="00823999" w:rsidP="00823999">
      <w:pPr>
        <w:pStyle w:val="Prrafodelista"/>
        <w:rPr>
          <w:rStyle w:val="selectable"/>
          <w:lang w:val="en-US"/>
        </w:rPr>
      </w:pPr>
    </w:p>
    <w:p w:rsidR="005D7588" w:rsidRPr="0094239E" w:rsidRDefault="005D7588" w:rsidP="005D7588">
      <w:pPr>
        <w:pStyle w:val="Prrafodelista"/>
        <w:rPr>
          <w:rStyle w:val="selectable"/>
          <w:lang w:val="en-US"/>
        </w:rPr>
      </w:pPr>
    </w:p>
    <w:p w:rsidR="008C18FF" w:rsidRPr="0094239E" w:rsidRDefault="008C18FF" w:rsidP="008C18FF">
      <w:pPr>
        <w:pStyle w:val="Prrafodelista"/>
        <w:rPr>
          <w:lang w:val="en-US"/>
        </w:rPr>
      </w:pPr>
    </w:p>
    <w:p w:rsidR="006F4F1D" w:rsidRPr="005D7588" w:rsidRDefault="006F4F1D" w:rsidP="006F4F1D">
      <w:pPr>
        <w:pStyle w:val="Prrafodelista"/>
        <w:rPr>
          <w:rFonts w:ascii="Times New Roman" w:hAnsi="Times New Roman" w:cs="Times New Roman"/>
          <w:sz w:val="24"/>
          <w:szCs w:val="24"/>
          <w:lang w:val="en-GB"/>
        </w:rPr>
      </w:pPr>
    </w:p>
    <w:sectPr w:rsidR="006F4F1D" w:rsidRPr="005D7588" w:rsidSect="00F41338">
      <w:footerReference w:type="default" r:id="rId17"/>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5D8" w:rsidRDefault="009155D8" w:rsidP="007B2D91">
      <w:pPr>
        <w:spacing w:after="0" w:line="240" w:lineRule="auto"/>
      </w:pPr>
      <w:r>
        <w:separator/>
      </w:r>
    </w:p>
  </w:endnote>
  <w:endnote w:type="continuationSeparator" w:id="0">
    <w:p w:rsidR="009155D8" w:rsidRDefault="009155D8" w:rsidP="007B2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D91" w:rsidRDefault="007B2D91">
    <w:pPr>
      <w:pStyle w:val="Piedepgina"/>
      <w:pBdr>
        <w:top w:val="thinThickSmallGap" w:sz="24" w:space="1" w:color="622423" w:themeColor="accent2" w:themeShade="7F"/>
      </w:pBdr>
      <w:rPr>
        <w:rFonts w:asciiTheme="majorHAnsi" w:hAnsiTheme="majorHAnsi"/>
      </w:rPr>
    </w:pPr>
    <w:r>
      <w:rPr>
        <w:rFonts w:asciiTheme="majorHAnsi" w:hAnsiTheme="majorHAnsi"/>
      </w:rPr>
      <w:t>Miguel Ángel Medina Santana</w:t>
    </w:r>
    <w:r>
      <w:rPr>
        <w:rFonts w:asciiTheme="majorHAnsi" w:hAnsiTheme="majorHAnsi"/>
      </w:rPr>
      <w:ptab w:relativeTo="margin" w:alignment="right" w:leader="none"/>
    </w:r>
    <w:r>
      <w:rPr>
        <w:rFonts w:asciiTheme="majorHAnsi" w:hAnsiTheme="majorHAnsi"/>
      </w:rPr>
      <w:t xml:space="preserve">Página </w:t>
    </w:r>
    <w:r w:rsidR="0065301B">
      <w:fldChar w:fldCharType="begin"/>
    </w:r>
    <w:r w:rsidR="00E765AB">
      <w:instrText xml:space="preserve"> PAGE   \* MERGEFORMAT </w:instrText>
    </w:r>
    <w:r w:rsidR="0065301B">
      <w:fldChar w:fldCharType="separate"/>
    </w:r>
    <w:r w:rsidR="00762ACB" w:rsidRPr="00762ACB">
      <w:rPr>
        <w:rFonts w:asciiTheme="majorHAnsi" w:hAnsiTheme="majorHAnsi"/>
        <w:noProof/>
      </w:rPr>
      <w:t>9</w:t>
    </w:r>
    <w:r w:rsidR="0065301B">
      <w:rPr>
        <w:rFonts w:asciiTheme="majorHAnsi" w:hAnsiTheme="majorHAnsi"/>
        <w:noProof/>
      </w:rPr>
      <w:fldChar w:fldCharType="end"/>
    </w:r>
  </w:p>
  <w:p w:rsidR="007B2D91" w:rsidRDefault="007B2D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5D8" w:rsidRDefault="009155D8" w:rsidP="007B2D91">
      <w:pPr>
        <w:spacing w:after="0" w:line="240" w:lineRule="auto"/>
      </w:pPr>
      <w:r>
        <w:separator/>
      </w:r>
    </w:p>
  </w:footnote>
  <w:footnote w:type="continuationSeparator" w:id="0">
    <w:p w:rsidR="009155D8" w:rsidRDefault="009155D8" w:rsidP="007B2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32885"/>
    <w:multiLevelType w:val="multilevel"/>
    <w:tmpl w:val="45CC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00068D"/>
    <w:multiLevelType w:val="hybridMultilevel"/>
    <w:tmpl w:val="E29CF8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F7E555B"/>
    <w:multiLevelType w:val="hybridMultilevel"/>
    <w:tmpl w:val="8D06ADC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218A5CE3"/>
    <w:multiLevelType w:val="hybridMultilevel"/>
    <w:tmpl w:val="34504D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1AC0660"/>
    <w:multiLevelType w:val="multilevel"/>
    <w:tmpl w:val="91144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717EE9"/>
    <w:multiLevelType w:val="hybridMultilevel"/>
    <w:tmpl w:val="1BE6C3E6"/>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15:restartNumberingAfterBreak="0">
    <w:nsid w:val="6243637A"/>
    <w:multiLevelType w:val="multilevel"/>
    <w:tmpl w:val="10C2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984C68"/>
    <w:multiLevelType w:val="hybridMultilevel"/>
    <w:tmpl w:val="D07CD9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2EC"/>
    <w:rsid w:val="000A7F19"/>
    <w:rsid w:val="000F68DF"/>
    <w:rsid w:val="001710BD"/>
    <w:rsid w:val="00191D61"/>
    <w:rsid w:val="001B760C"/>
    <w:rsid w:val="0023141F"/>
    <w:rsid w:val="00265EDC"/>
    <w:rsid w:val="0026707B"/>
    <w:rsid w:val="002B009B"/>
    <w:rsid w:val="002B2E50"/>
    <w:rsid w:val="0030701E"/>
    <w:rsid w:val="00430DBF"/>
    <w:rsid w:val="0043710A"/>
    <w:rsid w:val="004430DD"/>
    <w:rsid w:val="00480DD2"/>
    <w:rsid w:val="00485294"/>
    <w:rsid w:val="00486420"/>
    <w:rsid w:val="004D4BEF"/>
    <w:rsid w:val="004F3C9B"/>
    <w:rsid w:val="0051588F"/>
    <w:rsid w:val="00516039"/>
    <w:rsid w:val="00565B2E"/>
    <w:rsid w:val="005A71FA"/>
    <w:rsid w:val="005D19C8"/>
    <w:rsid w:val="005D36C5"/>
    <w:rsid w:val="005D7588"/>
    <w:rsid w:val="00616B07"/>
    <w:rsid w:val="006464AA"/>
    <w:rsid w:val="0065301B"/>
    <w:rsid w:val="0066569D"/>
    <w:rsid w:val="00667BC7"/>
    <w:rsid w:val="00670B12"/>
    <w:rsid w:val="00696768"/>
    <w:rsid w:val="006C2056"/>
    <w:rsid w:val="006F4F1D"/>
    <w:rsid w:val="00705873"/>
    <w:rsid w:val="00721156"/>
    <w:rsid w:val="00732217"/>
    <w:rsid w:val="00762ACB"/>
    <w:rsid w:val="00764CCD"/>
    <w:rsid w:val="0078506B"/>
    <w:rsid w:val="00796D99"/>
    <w:rsid w:val="007B2D91"/>
    <w:rsid w:val="007D277D"/>
    <w:rsid w:val="007E2A90"/>
    <w:rsid w:val="00823999"/>
    <w:rsid w:val="00834C58"/>
    <w:rsid w:val="00843A89"/>
    <w:rsid w:val="00877B03"/>
    <w:rsid w:val="008C18FF"/>
    <w:rsid w:val="008E20FC"/>
    <w:rsid w:val="009155D8"/>
    <w:rsid w:val="00933977"/>
    <w:rsid w:val="0094239E"/>
    <w:rsid w:val="00982A3B"/>
    <w:rsid w:val="009B7478"/>
    <w:rsid w:val="00A417EA"/>
    <w:rsid w:val="00A71FE7"/>
    <w:rsid w:val="00B01E0B"/>
    <w:rsid w:val="00B2032E"/>
    <w:rsid w:val="00B3047B"/>
    <w:rsid w:val="00B50128"/>
    <w:rsid w:val="00B90E9F"/>
    <w:rsid w:val="00BC2F7A"/>
    <w:rsid w:val="00C8255A"/>
    <w:rsid w:val="00C86E14"/>
    <w:rsid w:val="00C87FDF"/>
    <w:rsid w:val="00CC1833"/>
    <w:rsid w:val="00CC39CC"/>
    <w:rsid w:val="00D536BE"/>
    <w:rsid w:val="00DE7583"/>
    <w:rsid w:val="00DF6071"/>
    <w:rsid w:val="00E56A9F"/>
    <w:rsid w:val="00E765AB"/>
    <w:rsid w:val="00E76619"/>
    <w:rsid w:val="00E83134"/>
    <w:rsid w:val="00E902EC"/>
    <w:rsid w:val="00EB3F18"/>
    <w:rsid w:val="00F3274C"/>
    <w:rsid w:val="00F41338"/>
    <w:rsid w:val="00F42E38"/>
    <w:rsid w:val="00FD784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94ACA"/>
  <w15:docId w15:val="{625398B2-4DEC-442D-9650-10893625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96768"/>
    <w:rPr>
      <w:color w:val="0000FF" w:themeColor="hyperlink"/>
      <w:u w:val="single"/>
    </w:rPr>
  </w:style>
  <w:style w:type="character" w:styleId="Hipervnculovisitado">
    <w:name w:val="FollowedHyperlink"/>
    <w:basedOn w:val="Fuentedeprrafopredeter"/>
    <w:uiPriority w:val="99"/>
    <w:semiHidden/>
    <w:unhideWhenUsed/>
    <w:rsid w:val="00B50128"/>
    <w:rPr>
      <w:color w:val="800080" w:themeColor="followedHyperlink"/>
      <w:u w:val="single"/>
    </w:rPr>
  </w:style>
  <w:style w:type="character" w:styleId="Textoennegrita">
    <w:name w:val="Strong"/>
    <w:basedOn w:val="Fuentedeprrafopredeter"/>
    <w:uiPriority w:val="22"/>
    <w:qFormat/>
    <w:rsid w:val="00A71FE7"/>
    <w:rPr>
      <w:b w:val="0"/>
      <w:bCs w:val="0"/>
    </w:rPr>
  </w:style>
  <w:style w:type="paragraph" w:styleId="Prrafodelista">
    <w:name w:val="List Paragraph"/>
    <w:basedOn w:val="Normal"/>
    <w:uiPriority w:val="34"/>
    <w:qFormat/>
    <w:rsid w:val="006464AA"/>
    <w:pPr>
      <w:ind w:left="720"/>
      <w:contextualSpacing/>
    </w:pPr>
  </w:style>
  <w:style w:type="paragraph" w:styleId="Encabezado">
    <w:name w:val="header"/>
    <w:basedOn w:val="Normal"/>
    <w:link w:val="EncabezadoCar"/>
    <w:uiPriority w:val="99"/>
    <w:semiHidden/>
    <w:unhideWhenUsed/>
    <w:rsid w:val="007B2D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B2D91"/>
  </w:style>
  <w:style w:type="paragraph" w:styleId="Piedepgina">
    <w:name w:val="footer"/>
    <w:basedOn w:val="Normal"/>
    <w:link w:val="PiedepginaCar"/>
    <w:uiPriority w:val="99"/>
    <w:unhideWhenUsed/>
    <w:rsid w:val="007B2D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2D91"/>
  </w:style>
  <w:style w:type="paragraph" w:styleId="Textodeglobo">
    <w:name w:val="Balloon Text"/>
    <w:basedOn w:val="Normal"/>
    <w:link w:val="TextodegloboCar"/>
    <w:uiPriority w:val="99"/>
    <w:semiHidden/>
    <w:unhideWhenUsed/>
    <w:rsid w:val="007B2D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2D91"/>
    <w:rPr>
      <w:rFonts w:ascii="Tahoma" w:hAnsi="Tahoma" w:cs="Tahoma"/>
      <w:sz w:val="16"/>
      <w:szCs w:val="16"/>
    </w:rPr>
  </w:style>
  <w:style w:type="character" w:customStyle="1" w:styleId="selectable">
    <w:name w:val="selectable"/>
    <w:basedOn w:val="Fuentedeprrafopredeter"/>
    <w:rsid w:val="008C18FF"/>
  </w:style>
  <w:style w:type="paragraph" w:styleId="Sinespaciado">
    <w:name w:val="No Spacing"/>
    <w:link w:val="SinespaciadoCar"/>
    <w:uiPriority w:val="1"/>
    <w:qFormat/>
    <w:rsid w:val="00F41338"/>
    <w:pPr>
      <w:spacing w:after="0" w:line="240" w:lineRule="auto"/>
    </w:pPr>
  </w:style>
  <w:style w:type="character" w:customStyle="1" w:styleId="SinespaciadoCar">
    <w:name w:val="Sin espaciado Car"/>
    <w:basedOn w:val="Fuentedeprrafopredeter"/>
    <w:link w:val="Sinespaciado"/>
    <w:uiPriority w:val="1"/>
    <w:rsid w:val="00F4133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191723">
      <w:bodyDiv w:val="1"/>
      <w:marLeft w:val="0"/>
      <w:marRight w:val="0"/>
      <w:marTop w:val="0"/>
      <w:marBottom w:val="0"/>
      <w:divBdr>
        <w:top w:val="none" w:sz="0" w:space="0" w:color="auto"/>
        <w:left w:val="none" w:sz="0" w:space="0" w:color="auto"/>
        <w:bottom w:val="none" w:sz="0" w:space="0" w:color="auto"/>
        <w:right w:val="none" w:sz="0" w:space="0" w:color="auto"/>
      </w:divBdr>
    </w:div>
    <w:div w:id="893202358">
      <w:bodyDiv w:val="1"/>
      <w:marLeft w:val="0"/>
      <w:marRight w:val="0"/>
      <w:marTop w:val="0"/>
      <w:marBottom w:val="0"/>
      <w:divBdr>
        <w:top w:val="none" w:sz="0" w:space="0" w:color="auto"/>
        <w:left w:val="none" w:sz="0" w:space="0" w:color="auto"/>
        <w:bottom w:val="none" w:sz="0" w:space="0" w:color="auto"/>
        <w:right w:val="none" w:sz="0" w:space="0" w:color="auto"/>
      </w:divBdr>
    </w:div>
    <w:div w:id="1120805744">
      <w:bodyDiv w:val="1"/>
      <w:marLeft w:val="0"/>
      <w:marRight w:val="0"/>
      <w:marTop w:val="0"/>
      <w:marBottom w:val="0"/>
      <w:divBdr>
        <w:top w:val="none" w:sz="0" w:space="0" w:color="auto"/>
        <w:left w:val="none" w:sz="0" w:space="0" w:color="auto"/>
        <w:bottom w:val="none" w:sz="0" w:space="0" w:color="auto"/>
        <w:right w:val="none" w:sz="0" w:space="0" w:color="auto"/>
      </w:divBdr>
    </w:div>
    <w:div w:id="1268654101">
      <w:bodyDiv w:val="1"/>
      <w:marLeft w:val="0"/>
      <w:marRight w:val="0"/>
      <w:marTop w:val="0"/>
      <w:marBottom w:val="0"/>
      <w:divBdr>
        <w:top w:val="none" w:sz="0" w:space="0" w:color="auto"/>
        <w:left w:val="none" w:sz="0" w:space="0" w:color="auto"/>
        <w:bottom w:val="none" w:sz="0" w:space="0" w:color="auto"/>
        <w:right w:val="none" w:sz="0" w:space="0" w:color="auto"/>
      </w:divBdr>
      <w:divsChild>
        <w:div w:id="914514659">
          <w:marLeft w:val="0"/>
          <w:marRight w:val="0"/>
          <w:marTop w:val="0"/>
          <w:marBottom w:val="0"/>
          <w:divBdr>
            <w:top w:val="none" w:sz="0" w:space="0" w:color="auto"/>
            <w:left w:val="none" w:sz="0" w:space="0" w:color="auto"/>
            <w:bottom w:val="none" w:sz="0" w:space="0" w:color="auto"/>
            <w:right w:val="none" w:sz="0" w:space="0" w:color="auto"/>
          </w:divBdr>
          <w:divsChild>
            <w:div w:id="2070348001">
              <w:marLeft w:val="0"/>
              <w:marRight w:val="0"/>
              <w:marTop w:val="0"/>
              <w:marBottom w:val="0"/>
              <w:divBdr>
                <w:top w:val="single" w:sz="6" w:space="9" w:color="BDBDBD"/>
                <w:left w:val="none" w:sz="0" w:space="0" w:color="auto"/>
                <w:bottom w:val="none" w:sz="0" w:space="0" w:color="auto"/>
                <w:right w:val="none" w:sz="0" w:space="0" w:color="auto"/>
              </w:divBdr>
              <w:divsChild>
                <w:div w:id="552011629">
                  <w:marLeft w:val="0"/>
                  <w:marRight w:val="0"/>
                  <w:marTop w:val="0"/>
                  <w:marBottom w:val="0"/>
                  <w:divBdr>
                    <w:top w:val="none" w:sz="0" w:space="0" w:color="auto"/>
                    <w:left w:val="none" w:sz="0" w:space="0" w:color="auto"/>
                    <w:bottom w:val="none" w:sz="0" w:space="0" w:color="auto"/>
                    <w:right w:val="none" w:sz="0" w:space="0" w:color="auto"/>
                  </w:divBdr>
                  <w:divsChild>
                    <w:div w:id="136802209">
                      <w:marLeft w:val="0"/>
                      <w:marRight w:val="0"/>
                      <w:marTop w:val="0"/>
                      <w:marBottom w:val="0"/>
                      <w:divBdr>
                        <w:top w:val="none" w:sz="0" w:space="0" w:color="auto"/>
                        <w:left w:val="none" w:sz="0" w:space="0" w:color="auto"/>
                        <w:bottom w:val="none" w:sz="0" w:space="0" w:color="auto"/>
                        <w:right w:val="none" w:sz="0" w:space="0" w:color="auto"/>
                      </w:divBdr>
                      <w:divsChild>
                        <w:div w:id="1646389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55247177">
      <w:bodyDiv w:val="1"/>
      <w:marLeft w:val="0"/>
      <w:marRight w:val="0"/>
      <w:marTop w:val="0"/>
      <w:marBottom w:val="0"/>
      <w:divBdr>
        <w:top w:val="none" w:sz="0" w:space="0" w:color="auto"/>
        <w:left w:val="none" w:sz="0" w:space="0" w:color="auto"/>
        <w:bottom w:val="none" w:sz="0" w:space="0" w:color="auto"/>
        <w:right w:val="none" w:sz="0" w:space="0" w:color="auto"/>
      </w:divBdr>
      <w:divsChild>
        <w:div w:id="1292596982">
          <w:marLeft w:val="0"/>
          <w:marRight w:val="0"/>
          <w:marTop w:val="0"/>
          <w:marBottom w:val="0"/>
          <w:divBdr>
            <w:top w:val="none" w:sz="0" w:space="0" w:color="auto"/>
            <w:left w:val="none" w:sz="0" w:space="0" w:color="auto"/>
            <w:bottom w:val="none" w:sz="0" w:space="0" w:color="auto"/>
            <w:right w:val="none" w:sz="0" w:space="0" w:color="auto"/>
          </w:divBdr>
          <w:divsChild>
            <w:div w:id="317155074">
              <w:marLeft w:val="0"/>
              <w:marRight w:val="0"/>
              <w:marTop w:val="0"/>
              <w:marBottom w:val="0"/>
              <w:divBdr>
                <w:top w:val="single" w:sz="6" w:space="9" w:color="BDBDBD"/>
                <w:left w:val="none" w:sz="0" w:space="0" w:color="auto"/>
                <w:bottom w:val="none" w:sz="0" w:space="0" w:color="auto"/>
                <w:right w:val="none" w:sz="0" w:space="0" w:color="auto"/>
              </w:divBdr>
              <w:divsChild>
                <w:div w:id="1170484448">
                  <w:marLeft w:val="0"/>
                  <w:marRight w:val="0"/>
                  <w:marTop w:val="0"/>
                  <w:marBottom w:val="0"/>
                  <w:divBdr>
                    <w:top w:val="none" w:sz="0" w:space="0" w:color="auto"/>
                    <w:left w:val="none" w:sz="0" w:space="0" w:color="auto"/>
                    <w:bottom w:val="none" w:sz="0" w:space="0" w:color="auto"/>
                    <w:right w:val="none" w:sz="0" w:space="0" w:color="auto"/>
                  </w:divBdr>
                  <w:divsChild>
                    <w:div w:id="1580751203">
                      <w:marLeft w:val="0"/>
                      <w:marRight w:val="0"/>
                      <w:marTop w:val="0"/>
                      <w:marBottom w:val="0"/>
                      <w:divBdr>
                        <w:top w:val="none" w:sz="0" w:space="0" w:color="auto"/>
                        <w:left w:val="none" w:sz="0" w:space="0" w:color="auto"/>
                        <w:bottom w:val="none" w:sz="0" w:space="0" w:color="auto"/>
                        <w:right w:val="none" w:sz="0" w:space="0" w:color="auto"/>
                      </w:divBdr>
                      <w:divsChild>
                        <w:div w:id="14696672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3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gundaguerramundial.es/experimentos-hitl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hmm.org/wlc/es/article.php?ModuleId=1000722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dlineplus.gov/spanish/clinicaltrial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es.gizmodo.com/el-proyecto-maruta-del-escuadron-731-el-horror-del-aus-1749952252"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sicologiaymente.net/psicologia/experimentos-humanos-nazism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0E0E1-3839-4D27-A56C-D65F49EC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2429</Words>
  <Characters>13361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Experimentación con humanos en la Segunda Guerra Mundial</vt:lpstr>
    </vt:vector>
  </TitlesOfParts>
  <Company/>
  <LinksUpToDate>false</LinksUpToDate>
  <CharactersWithSpaces>15759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Experimentación con humanos en la Segunda Guerra Mundial</dc:title>
  <dc:creator>Mariluz Fika</dc:creator>
  <cp:lastModifiedBy>Usuario de Windows</cp:lastModifiedBy>
  <cp:revision>2</cp:revision>
  <dcterms:created xsi:type="dcterms:W3CDTF">2017-03-22T10:55:00Z</dcterms:created>
  <dcterms:modified xsi:type="dcterms:W3CDTF">2017-03-22T10:55:00Z</dcterms:modified>
</cp:coreProperties>
</file>